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9FE" w:rsidRDefault="009349FE" w:rsidP="009349FE">
      <w:pPr>
        <w:pStyle w:val="StandardWeb"/>
        <w:tabs>
          <w:tab w:val="left" w:pos="7371"/>
          <w:tab w:val="left" w:pos="9217"/>
        </w:tabs>
        <w:spacing w:line="340" w:lineRule="atLeast"/>
        <w:ind w:right="2029"/>
        <w:outlineLvl w:val="0"/>
        <w:rPr>
          <w:rFonts w:ascii="Arial" w:hAnsi="Arial" w:cs="Arial"/>
          <w:szCs w:val="22"/>
          <w:u w:val="single"/>
        </w:rPr>
      </w:pPr>
    </w:p>
    <w:p w:rsidR="009349FE" w:rsidRDefault="009349FE" w:rsidP="00D2114E">
      <w:pPr>
        <w:pStyle w:val="StandardWeb"/>
        <w:tabs>
          <w:tab w:val="left" w:pos="7371"/>
          <w:tab w:val="left" w:pos="9217"/>
        </w:tabs>
        <w:spacing w:line="340" w:lineRule="atLeast"/>
        <w:ind w:right="1247"/>
        <w:outlineLvl w:val="0"/>
        <w:rPr>
          <w:rFonts w:ascii="Arial" w:hAnsi="Arial" w:cs="Arial"/>
          <w:szCs w:val="22"/>
          <w:u w:val="single"/>
        </w:rPr>
      </w:pPr>
    </w:p>
    <w:p w:rsidR="009C7EBD" w:rsidRDefault="009C7EBD" w:rsidP="009C7EBD">
      <w:pPr>
        <w:pStyle w:val="StandardWeb"/>
        <w:tabs>
          <w:tab w:val="left" w:pos="7371"/>
          <w:tab w:val="left" w:pos="8505"/>
          <w:tab w:val="left" w:pos="9217"/>
        </w:tabs>
        <w:spacing w:before="0" w:beforeAutospacing="0" w:after="0" w:afterAutospacing="0" w:line="340" w:lineRule="atLeast"/>
        <w:ind w:right="1247"/>
        <w:outlineLvl w:val="0"/>
        <w:rPr>
          <w:rFonts w:ascii="Arial" w:hAnsi="Arial" w:cs="Arial"/>
          <w:sz w:val="20"/>
          <w:szCs w:val="22"/>
        </w:rPr>
      </w:pPr>
    </w:p>
    <w:p w:rsidR="00491BF0" w:rsidRPr="009C7EBD" w:rsidRDefault="00491BF0" w:rsidP="009C7EBD">
      <w:pPr>
        <w:pStyle w:val="StandardWeb"/>
        <w:tabs>
          <w:tab w:val="left" w:pos="7371"/>
          <w:tab w:val="left" w:pos="8505"/>
          <w:tab w:val="left" w:pos="9217"/>
        </w:tabs>
        <w:spacing w:before="0" w:beforeAutospacing="0" w:after="0" w:afterAutospacing="0" w:line="340" w:lineRule="atLeast"/>
        <w:ind w:right="1247"/>
        <w:outlineLvl w:val="0"/>
        <w:rPr>
          <w:rFonts w:ascii="Arial" w:hAnsi="Arial" w:cs="Arial"/>
          <w:sz w:val="20"/>
          <w:szCs w:val="22"/>
        </w:rPr>
      </w:pPr>
    </w:p>
    <w:p w:rsidR="009349FE" w:rsidRPr="0052052F" w:rsidRDefault="004A67FE" w:rsidP="009C7EBD">
      <w:pPr>
        <w:pStyle w:val="StandardWeb"/>
        <w:tabs>
          <w:tab w:val="left" w:pos="7371"/>
          <w:tab w:val="left" w:pos="8505"/>
          <w:tab w:val="left" w:pos="9217"/>
        </w:tabs>
        <w:spacing w:before="0" w:beforeAutospacing="0" w:after="0" w:afterAutospacing="0" w:line="340" w:lineRule="atLeast"/>
        <w:ind w:right="1247"/>
        <w:outlineLvl w:val="0"/>
        <w:rPr>
          <w:rFonts w:ascii="Arial" w:hAnsi="Arial" w:cs="Arial"/>
          <w:szCs w:val="22"/>
          <w:u w:val="single"/>
        </w:rPr>
      </w:pPr>
      <w:r>
        <w:rPr>
          <w:rFonts w:ascii="Arial" w:hAnsi="Arial" w:cs="Arial"/>
          <w:szCs w:val="22"/>
          <w:u w:val="single"/>
        </w:rPr>
        <w:t>Mit dem</w:t>
      </w:r>
      <w:r w:rsidR="001A6DF1">
        <w:rPr>
          <w:rFonts w:ascii="Arial" w:hAnsi="Arial" w:cs="Arial"/>
          <w:szCs w:val="22"/>
          <w:u w:val="single"/>
        </w:rPr>
        <w:t xml:space="preserve"> </w:t>
      </w:r>
      <w:proofErr w:type="spellStart"/>
      <w:r w:rsidR="001A6DF1">
        <w:rPr>
          <w:rFonts w:ascii="Arial" w:hAnsi="Arial" w:cs="Arial"/>
          <w:szCs w:val="22"/>
          <w:u w:val="single"/>
        </w:rPr>
        <w:t>ID.Buzz</w:t>
      </w:r>
      <w:proofErr w:type="spellEnd"/>
      <w:r w:rsidR="001A6DF1">
        <w:rPr>
          <w:rFonts w:ascii="Arial" w:hAnsi="Arial" w:cs="Arial"/>
          <w:szCs w:val="22"/>
          <w:u w:val="single"/>
        </w:rPr>
        <w:t xml:space="preserve"> </w:t>
      </w:r>
      <w:proofErr w:type="spellStart"/>
      <w:r w:rsidR="001A6DF1">
        <w:rPr>
          <w:rFonts w:ascii="Arial" w:hAnsi="Arial" w:cs="Arial"/>
          <w:szCs w:val="22"/>
          <w:u w:val="single"/>
        </w:rPr>
        <w:t>by</w:t>
      </w:r>
      <w:proofErr w:type="spellEnd"/>
      <w:r w:rsidR="001A6DF1">
        <w:rPr>
          <w:rFonts w:ascii="Arial" w:hAnsi="Arial" w:cs="Arial"/>
          <w:szCs w:val="22"/>
          <w:u w:val="single"/>
        </w:rPr>
        <w:t xml:space="preserve"> Irmscher zeigt</w:t>
      </w:r>
      <w:r>
        <w:rPr>
          <w:rFonts w:ascii="Arial" w:hAnsi="Arial" w:cs="Arial"/>
          <w:szCs w:val="22"/>
          <w:u w:val="single"/>
        </w:rPr>
        <w:t xml:space="preserve"> d</w:t>
      </w:r>
      <w:r w:rsidR="00566418">
        <w:rPr>
          <w:rFonts w:ascii="Arial" w:hAnsi="Arial" w:cs="Arial"/>
          <w:szCs w:val="22"/>
          <w:u w:val="single"/>
        </w:rPr>
        <w:t>ie</w:t>
      </w:r>
      <w:r w:rsidR="003E73B0">
        <w:rPr>
          <w:rFonts w:ascii="Arial" w:hAnsi="Arial" w:cs="Arial"/>
          <w:szCs w:val="22"/>
          <w:u w:val="single"/>
        </w:rPr>
        <w:t xml:space="preserve"> Initiative für sicheres Tuning </w:t>
      </w:r>
      <w:r>
        <w:rPr>
          <w:rFonts w:ascii="Arial" w:hAnsi="Arial" w:cs="Arial"/>
          <w:szCs w:val="22"/>
          <w:u w:val="single"/>
        </w:rPr>
        <w:t>auf der Essen Motor Show 2023</w:t>
      </w:r>
      <w:r w:rsidR="00566418">
        <w:rPr>
          <w:rFonts w:ascii="Arial" w:hAnsi="Arial" w:cs="Arial"/>
          <w:szCs w:val="22"/>
          <w:u w:val="single"/>
        </w:rPr>
        <w:t xml:space="preserve"> </w:t>
      </w:r>
      <w:r>
        <w:rPr>
          <w:rFonts w:ascii="Arial" w:hAnsi="Arial" w:cs="Arial"/>
          <w:szCs w:val="22"/>
          <w:u w:val="single"/>
        </w:rPr>
        <w:t>erstmals einen Van</w:t>
      </w:r>
      <w:r w:rsidR="00E73839">
        <w:rPr>
          <w:rFonts w:ascii="Arial" w:hAnsi="Arial" w:cs="Arial"/>
          <w:szCs w:val="22"/>
          <w:u w:val="single"/>
        </w:rPr>
        <w:t xml:space="preserve"> als</w:t>
      </w:r>
      <w:r w:rsidR="004E42E5">
        <w:rPr>
          <w:rFonts w:ascii="Arial" w:hAnsi="Arial" w:cs="Arial"/>
          <w:szCs w:val="22"/>
          <w:u w:val="single"/>
        </w:rPr>
        <w:t xml:space="preserve"> Kampagnenfahrzeug</w:t>
      </w:r>
    </w:p>
    <w:p w:rsidR="009349FE" w:rsidRPr="009D5FF7" w:rsidRDefault="00A62E66" w:rsidP="003D3DAE">
      <w:pPr>
        <w:pStyle w:val="StandardWeb"/>
        <w:tabs>
          <w:tab w:val="left" w:pos="8460"/>
          <w:tab w:val="left" w:pos="8508"/>
          <w:tab w:val="left" w:pos="9217"/>
        </w:tabs>
        <w:spacing w:line="340" w:lineRule="atLeast"/>
        <w:ind w:right="1178"/>
        <w:rPr>
          <w:rFonts w:ascii="Arial" w:hAnsi="Arial" w:cs="Arial"/>
          <w:b/>
          <w:sz w:val="36"/>
          <w:szCs w:val="42"/>
        </w:rPr>
      </w:pPr>
      <w:r>
        <w:rPr>
          <w:rFonts w:ascii="Arial" w:hAnsi="Arial" w:cs="Arial"/>
          <w:b/>
          <w:sz w:val="36"/>
          <w:szCs w:val="42"/>
        </w:rPr>
        <w:t xml:space="preserve">Sicherheit mit Stil: </w:t>
      </w:r>
      <w:r w:rsidR="004E42E5">
        <w:rPr>
          <w:rFonts w:ascii="Arial" w:hAnsi="Arial" w:cs="Arial"/>
          <w:b/>
          <w:sz w:val="36"/>
          <w:szCs w:val="42"/>
        </w:rPr>
        <w:t xml:space="preserve">TUNE IT! SAFE! </w:t>
      </w:r>
      <w:r>
        <w:rPr>
          <w:rFonts w:ascii="Arial" w:hAnsi="Arial" w:cs="Arial"/>
          <w:b/>
          <w:sz w:val="36"/>
          <w:szCs w:val="42"/>
        </w:rPr>
        <w:t xml:space="preserve">präsentiert den </w:t>
      </w:r>
      <w:proofErr w:type="spellStart"/>
      <w:r>
        <w:rPr>
          <w:rFonts w:ascii="Arial" w:hAnsi="Arial" w:cs="Arial"/>
          <w:b/>
          <w:sz w:val="36"/>
          <w:szCs w:val="42"/>
        </w:rPr>
        <w:t>ID.Buzz</w:t>
      </w:r>
      <w:proofErr w:type="spellEnd"/>
      <w:r>
        <w:rPr>
          <w:rFonts w:ascii="Arial" w:hAnsi="Arial" w:cs="Arial"/>
          <w:b/>
          <w:sz w:val="36"/>
          <w:szCs w:val="42"/>
        </w:rPr>
        <w:t xml:space="preserve"> in der Polizei-Edition</w:t>
      </w:r>
    </w:p>
    <w:p w:rsidR="00A62E66" w:rsidRDefault="00A62E66" w:rsidP="00F62691">
      <w:pPr>
        <w:spacing w:line="360" w:lineRule="exact"/>
        <w:ind w:right="1264"/>
        <w:jc w:val="both"/>
        <w:rPr>
          <w:rFonts w:ascii="Arial" w:hAnsi="Arial" w:cs="Arial"/>
          <w:b/>
          <w:sz w:val="22"/>
          <w:szCs w:val="22"/>
        </w:rPr>
      </w:pPr>
      <w:r>
        <w:rPr>
          <w:rFonts w:ascii="Arial" w:hAnsi="Arial" w:cs="Arial"/>
          <w:b/>
          <w:sz w:val="22"/>
          <w:szCs w:val="22"/>
        </w:rPr>
        <w:t xml:space="preserve">Im Blaulicht-Glanz </w:t>
      </w:r>
      <w:r w:rsidR="00CA69F4">
        <w:rPr>
          <w:rFonts w:ascii="Arial" w:hAnsi="Arial" w:cs="Arial"/>
          <w:b/>
          <w:sz w:val="22"/>
          <w:szCs w:val="22"/>
        </w:rPr>
        <w:t>feiert</w:t>
      </w:r>
      <w:r>
        <w:rPr>
          <w:rFonts w:ascii="Arial" w:hAnsi="Arial" w:cs="Arial"/>
          <w:b/>
          <w:sz w:val="22"/>
          <w:szCs w:val="22"/>
        </w:rPr>
        <w:t xml:space="preserve"> </w:t>
      </w:r>
      <w:r w:rsidR="00E4136E">
        <w:rPr>
          <w:rFonts w:ascii="Arial" w:hAnsi="Arial" w:cs="Arial"/>
          <w:b/>
          <w:sz w:val="22"/>
          <w:szCs w:val="22"/>
        </w:rPr>
        <w:t xml:space="preserve">TUNE IT! SAFE! auf der ESSEN MOTOR SHOW </w:t>
      </w:r>
      <w:r w:rsidR="00CA69F4">
        <w:rPr>
          <w:rFonts w:ascii="Arial" w:hAnsi="Arial" w:cs="Arial"/>
          <w:b/>
          <w:sz w:val="22"/>
          <w:szCs w:val="22"/>
        </w:rPr>
        <w:t>die Weltpremiere des</w:t>
      </w:r>
      <w:r w:rsidR="00E4136E">
        <w:rPr>
          <w:rFonts w:ascii="Arial" w:hAnsi="Arial" w:cs="Arial"/>
          <w:b/>
          <w:sz w:val="22"/>
          <w:szCs w:val="22"/>
        </w:rPr>
        <w:t xml:space="preserve"> neue</w:t>
      </w:r>
      <w:r w:rsidR="00CA69F4">
        <w:rPr>
          <w:rFonts w:ascii="Arial" w:hAnsi="Arial" w:cs="Arial"/>
          <w:b/>
          <w:sz w:val="22"/>
          <w:szCs w:val="22"/>
        </w:rPr>
        <w:t>n</w:t>
      </w:r>
      <w:r w:rsidR="00E4136E">
        <w:rPr>
          <w:rFonts w:ascii="Arial" w:hAnsi="Arial" w:cs="Arial"/>
          <w:b/>
          <w:sz w:val="22"/>
          <w:szCs w:val="22"/>
        </w:rPr>
        <w:t xml:space="preserve"> Kampagnenfahrzeug</w:t>
      </w:r>
      <w:r w:rsidR="00CA69F4">
        <w:rPr>
          <w:rFonts w:ascii="Arial" w:hAnsi="Arial" w:cs="Arial"/>
          <w:b/>
          <w:sz w:val="22"/>
          <w:szCs w:val="22"/>
        </w:rPr>
        <w:t>s</w:t>
      </w:r>
      <w:r w:rsidR="00E4136E">
        <w:rPr>
          <w:rFonts w:ascii="Arial" w:hAnsi="Arial" w:cs="Arial"/>
          <w:b/>
          <w:sz w:val="22"/>
          <w:szCs w:val="22"/>
        </w:rPr>
        <w:t xml:space="preserve">: Der </w:t>
      </w:r>
      <w:proofErr w:type="spellStart"/>
      <w:r w:rsidR="00E4136E">
        <w:rPr>
          <w:rFonts w:ascii="Arial" w:hAnsi="Arial" w:cs="Arial"/>
          <w:b/>
          <w:sz w:val="22"/>
          <w:szCs w:val="22"/>
        </w:rPr>
        <w:t>ID.Buzz</w:t>
      </w:r>
      <w:proofErr w:type="spellEnd"/>
      <w:r w:rsidR="00E4136E">
        <w:rPr>
          <w:rFonts w:ascii="Arial" w:hAnsi="Arial" w:cs="Arial"/>
          <w:b/>
          <w:sz w:val="22"/>
          <w:szCs w:val="22"/>
        </w:rPr>
        <w:t xml:space="preserve"> </w:t>
      </w:r>
      <w:proofErr w:type="spellStart"/>
      <w:r w:rsidR="00E4136E">
        <w:rPr>
          <w:rFonts w:ascii="Arial" w:hAnsi="Arial" w:cs="Arial"/>
          <w:b/>
          <w:sz w:val="22"/>
          <w:szCs w:val="22"/>
        </w:rPr>
        <w:t>by</w:t>
      </w:r>
      <w:proofErr w:type="spellEnd"/>
      <w:r w:rsidR="00E4136E">
        <w:rPr>
          <w:rFonts w:ascii="Arial" w:hAnsi="Arial" w:cs="Arial"/>
          <w:b/>
          <w:sz w:val="22"/>
          <w:szCs w:val="22"/>
        </w:rPr>
        <w:t xml:space="preserve"> Irmscher kombiniert Sicherheit und Stil. Zum Auftakt des Preview Days </w:t>
      </w:r>
      <w:r w:rsidR="00CA69F4">
        <w:rPr>
          <w:rFonts w:ascii="Arial" w:hAnsi="Arial" w:cs="Arial"/>
          <w:b/>
          <w:sz w:val="22"/>
          <w:szCs w:val="22"/>
        </w:rPr>
        <w:t>präsentiert die Initiative für sicheres Tuning</w:t>
      </w:r>
      <w:r w:rsidR="006D160D">
        <w:rPr>
          <w:rFonts w:ascii="Arial" w:hAnsi="Arial" w:cs="Arial"/>
          <w:b/>
          <w:sz w:val="22"/>
          <w:szCs w:val="22"/>
        </w:rPr>
        <w:t xml:space="preserve"> erstmals</w:t>
      </w:r>
      <w:r w:rsidR="00E4136E">
        <w:rPr>
          <w:rFonts w:ascii="Arial" w:hAnsi="Arial" w:cs="Arial"/>
          <w:b/>
          <w:sz w:val="22"/>
          <w:szCs w:val="22"/>
        </w:rPr>
        <w:t xml:space="preserve"> </w:t>
      </w:r>
      <w:r w:rsidR="00CA69F4">
        <w:rPr>
          <w:rFonts w:ascii="Arial" w:hAnsi="Arial" w:cs="Arial"/>
          <w:b/>
          <w:sz w:val="22"/>
          <w:szCs w:val="22"/>
        </w:rPr>
        <w:t>einen</w:t>
      </w:r>
      <w:r w:rsidR="00E4136E">
        <w:rPr>
          <w:rFonts w:ascii="Arial" w:hAnsi="Arial" w:cs="Arial"/>
          <w:b/>
          <w:sz w:val="22"/>
          <w:szCs w:val="22"/>
        </w:rPr>
        <w:t xml:space="preserve"> Van</w:t>
      </w:r>
      <w:r w:rsidR="00CA69F4">
        <w:rPr>
          <w:rFonts w:ascii="Arial" w:hAnsi="Arial" w:cs="Arial"/>
          <w:b/>
          <w:sz w:val="22"/>
          <w:szCs w:val="22"/>
        </w:rPr>
        <w:t xml:space="preserve"> im originalen Polizei-Look. Mit Hankook Reifen und einem </w:t>
      </w:r>
      <w:r w:rsidR="006D160D">
        <w:rPr>
          <w:rFonts w:ascii="Arial" w:hAnsi="Arial" w:cs="Arial"/>
          <w:b/>
          <w:sz w:val="22"/>
          <w:szCs w:val="22"/>
        </w:rPr>
        <w:t xml:space="preserve">maßgeschneiderten </w:t>
      </w:r>
      <w:r w:rsidR="00CA69F4">
        <w:rPr>
          <w:rFonts w:ascii="Arial" w:hAnsi="Arial" w:cs="Arial"/>
          <w:b/>
          <w:sz w:val="22"/>
          <w:szCs w:val="22"/>
        </w:rPr>
        <w:t>Tuning-</w:t>
      </w:r>
      <w:r w:rsidR="003E6548">
        <w:rPr>
          <w:rFonts w:ascii="Arial" w:hAnsi="Arial" w:cs="Arial"/>
          <w:b/>
          <w:sz w:val="22"/>
          <w:szCs w:val="22"/>
        </w:rPr>
        <w:t xml:space="preserve">Paket von Irmscher </w:t>
      </w:r>
      <w:r w:rsidR="00CA69F4">
        <w:rPr>
          <w:rFonts w:ascii="Arial" w:hAnsi="Arial" w:cs="Arial"/>
          <w:b/>
          <w:sz w:val="22"/>
          <w:szCs w:val="22"/>
        </w:rPr>
        <w:t xml:space="preserve">ausgestattet, wird der </w:t>
      </w:r>
      <w:proofErr w:type="spellStart"/>
      <w:r w:rsidR="00CA69F4">
        <w:rPr>
          <w:rFonts w:ascii="Arial" w:hAnsi="Arial" w:cs="Arial"/>
          <w:b/>
          <w:sz w:val="22"/>
          <w:szCs w:val="22"/>
        </w:rPr>
        <w:t>ID.Buzz</w:t>
      </w:r>
      <w:proofErr w:type="spellEnd"/>
      <w:r w:rsidR="00CA69F4">
        <w:rPr>
          <w:rFonts w:ascii="Arial" w:hAnsi="Arial" w:cs="Arial"/>
          <w:b/>
          <w:sz w:val="22"/>
          <w:szCs w:val="22"/>
        </w:rPr>
        <w:t xml:space="preserve"> in der Polizei-Edition zum echten Eyecatcher.</w:t>
      </w:r>
    </w:p>
    <w:p w:rsidR="00E4136E" w:rsidRDefault="00E4136E" w:rsidP="00F62691">
      <w:pPr>
        <w:spacing w:line="360" w:lineRule="exact"/>
        <w:ind w:right="1264"/>
        <w:jc w:val="both"/>
        <w:rPr>
          <w:rFonts w:ascii="Arial" w:hAnsi="Arial" w:cs="Arial"/>
          <w:b/>
          <w:sz w:val="22"/>
          <w:szCs w:val="22"/>
        </w:rPr>
      </w:pPr>
    </w:p>
    <w:p w:rsidR="00103089" w:rsidRDefault="006D160D" w:rsidP="00FD2266">
      <w:pPr>
        <w:spacing w:after="240" w:line="360" w:lineRule="exact"/>
        <w:ind w:right="1264"/>
        <w:jc w:val="both"/>
        <w:rPr>
          <w:rFonts w:ascii="Arial" w:hAnsi="Arial" w:cs="Arial"/>
          <w:sz w:val="22"/>
          <w:szCs w:val="22"/>
        </w:rPr>
      </w:pPr>
      <w:r>
        <w:rPr>
          <w:rFonts w:ascii="Arial" w:hAnsi="Arial" w:cs="Arial"/>
          <w:sz w:val="22"/>
          <w:szCs w:val="22"/>
        </w:rPr>
        <w:t>D</w:t>
      </w:r>
      <w:r w:rsidR="00566418" w:rsidRPr="002F4169">
        <w:rPr>
          <w:rFonts w:ascii="Arial" w:hAnsi="Arial" w:cs="Arial"/>
          <w:sz w:val="22"/>
          <w:szCs w:val="22"/>
        </w:rPr>
        <w:t xml:space="preserve">as neue </w:t>
      </w:r>
      <w:r>
        <w:rPr>
          <w:rFonts w:ascii="Arial" w:hAnsi="Arial" w:cs="Arial"/>
          <w:sz w:val="22"/>
          <w:szCs w:val="22"/>
        </w:rPr>
        <w:t>TUNE IT! SAFE</w:t>
      </w:r>
      <w:proofErr w:type="gramStart"/>
      <w:r>
        <w:rPr>
          <w:rFonts w:ascii="Arial" w:hAnsi="Arial" w:cs="Arial"/>
          <w:sz w:val="22"/>
          <w:szCs w:val="22"/>
        </w:rPr>
        <w:t>!-</w:t>
      </w:r>
      <w:proofErr w:type="gramEnd"/>
      <w:r w:rsidR="003A2B7D" w:rsidRPr="002F4169">
        <w:rPr>
          <w:rFonts w:ascii="Arial" w:hAnsi="Arial" w:cs="Arial"/>
          <w:sz w:val="22"/>
          <w:szCs w:val="22"/>
        </w:rPr>
        <w:t>Polizeifahrzeug</w:t>
      </w:r>
      <w:r w:rsidR="002F4169" w:rsidRPr="002F4169">
        <w:rPr>
          <w:rFonts w:ascii="Arial" w:hAnsi="Arial" w:cs="Arial"/>
          <w:sz w:val="22"/>
          <w:szCs w:val="22"/>
        </w:rPr>
        <w:t xml:space="preserve"> </w:t>
      </w:r>
      <w:r w:rsidR="004C78E6">
        <w:rPr>
          <w:rFonts w:ascii="Arial" w:hAnsi="Arial" w:cs="Arial"/>
          <w:sz w:val="22"/>
          <w:szCs w:val="22"/>
        </w:rPr>
        <w:t>ist vom 1. bis 10. Dezember 2023 auf der ESSEN MOTOR SHOW</w:t>
      </w:r>
      <w:r w:rsidRPr="002F4169">
        <w:rPr>
          <w:rFonts w:ascii="Arial" w:hAnsi="Arial" w:cs="Arial"/>
          <w:sz w:val="22"/>
          <w:szCs w:val="22"/>
        </w:rPr>
        <w:t xml:space="preserve"> in Halle 7, Stand B11 </w:t>
      </w:r>
      <w:r>
        <w:rPr>
          <w:rFonts w:ascii="Arial" w:hAnsi="Arial" w:cs="Arial"/>
          <w:sz w:val="22"/>
          <w:szCs w:val="22"/>
        </w:rPr>
        <w:t>live zu bewundern</w:t>
      </w:r>
      <w:r w:rsidRPr="002F4169">
        <w:rPr>
          <w:rFonts w:ascii="Arial" w:hAnsi="Arial" w:cs="Arial"/>
          <w:sz w:val="22"/>
          <w:szCs w:val="22"/>
        </w:rPr>
        <w:t>.</w:t>
      </w:r>
      <w:r>
        <w:rPr>
          <w:rFonts w:ascii="Arial" w:hAnsi="Arial" w:cs="Arial"/>
          <w:sz w:val="22"/>
          <w:szCs w:val="22"/>
        </w:rPr>
        <w:t xml:space="preserve"> </w:t>
      </w:r>
      <w:r w:rsidR="003E6548">
        <w:rPr>
          <w:rFonts w:ascii="Arial" w:hAnsi="Arial" w:cs="Arial"/>
          <w:sz w:val="22"/>
          <w:szCs w:val="22"/>
        </w:rPr>
        <w:t>Neben d</w:t>
      </w:r>
      <w:r w:rsidR="004C78E6">
        <w:rPr>
          <w:rFonts w:ascii="Arial" w:hAnsi="Arial" w:cs="Arial"/>
          <w:sz w:val="22"/>
          <w:szCs w:val="22"/>
        </w:rPr>
        <w:t>em veredelten Elektro-Bus hat die vom</w:t>
      </w:r>
      <w:r w:rsidR="002F4169" w:rsidRPr="002F4169">
        <w:rPr>
          <w:rFonts w:ascii="Arial" w:hAnsi="Arial" w:cs="Arial"/>
          <w:sz w:val="22"/>
          <w:szCs w:val="22"/>
        </w:rPr>
        <w:t xml:space="preserve"> Bundes</w:t>
      </w:r>
      <w:r w:rsidR="00566418" w:rsidRPr="002F4169">
        <w:rPr>
          <w:rFonts w:ascii="Arial" w:hAnsi="Arial" w:cs="Arial"/>
          <w:sz w:val="22"/>
          <w:szCs w:val="22"/>
        </w:rPr>
        <w:t>ministerium</w:t>
      </w:r>
      <w:r w:rsidR="002F4169" w:rsidRPr="002F4169">
        <w:rPr>
          <w:rFonts w:ascii="Arial" w:hAnsi="Arial" w:cs="Arial"/>
          <w:sz w:val="22"/>
          <w:szCs w:val="22"/>
        </w:rPr>
        <w:t xml:space="preserve"> für Digitales und Verkehr (BMDV)</w:t>
      </w:r>
      <w:r w:rsidR="00566418" w:rsidRPr="002F4169">
        <w:rPr>
          <w:rFonts w:ascii="Arial" w:hAnsi="Arial" w:cs="Arial"/>
          <w:sz w:val="22"/>
          <w:szCs w:val="22"/>
        </w:rPr>
        <w:t>, dem Verband der Automobil Tuner (VDAT), Premium-Reifenhersteller Hankook sowie vielen weiteren Partnern getragenen Init</w:t>
      </w:r>
      <w:r w:rsidR="004C78E6">
        <w:rPr>
          <w:rFonts w:ascii="Arial" w:hAnsi="Arial" w:cs="Arial"/>
          <w:sz w:val="22"/>
          <w:szCs w:val="22"/>
        </w:rPr>
        <w:t>iativ</w:t>
      </w:r>
      <w:r w:rsidR="003E6548">
        <w:rPr>
          <w:rFonts w:ascii="Arial" w:hAnsi="Arial" w:cs="Arial"/>
          <w:sz w:val="22"/>
          <w:szCs w:val="22"/>
        </w:rPr>
        <w:t xml:space="preserve">e </w:t>
      </w:r>
      <w:r w:rsidR="004C78E6">
        <w:rPr>
          <w:rFonts w:ascii="Arial" w:hAnsi="Arial" w:cs="Arial"/>
          <w:sz w:val="22"/>
          <w:szCs w:val="22"/>
        </w:rPr>
        <w:t>noch mehr im Gepäck</w:t>
      </w:r>
      <w:r w:rsidR="00566418" w:rsidRPr="002F4169">
        <w:rPr>
          <w:rFonts w:ascii="Arial" w:hAnsi="Arial" w:cs="Arial"/>
          <w:sz w:val="22"/>
          <w:szCs w:val="22"/>
        </w:rPr>
        <w:t>.</w:t>
      </w:r>
      <w:r w:rsidR="004C78E6">
        <w:rPr>
          <w:rFonts w:ascii="Arial" w:hAnsi="Arial" w:cs="Arial"/>
          <w:sz w:val="22"/>
          <w:szCs w:val="22"/>
        </w:rPr>
        <w:t xml:space="preserve"> Wer den</w:t>
      </w:r>
      <w:r w:rsidR="00D45CA8">
        <w:rPr>
          <w:rFonts w:ascii="Arial" w:hAnsi="Arial" w:cs="Arial"/>
          <w:sz w:val="22"/>
          <w:szCs w:val="22"/>
        </w:rPr>
        <w:t xml:space="preserve"> VDAT-/TUN</w:t>
      </w:r>
      <w:r w:rsidR="004C78E6">
        <w:rPr>
          <w:rFonts w:ascii="Arial" w:hAnsi="Arial" w:cs="Arial"/>
          <w:sz w:val="22"/>
          <w:szCs w:val="22"/>
        </w:rPr>
        <w:t>E IT! SAF</w:t>
      </w:r>
      <w:r w:rsidR="003E6548">
        <w:rPr>
          <w:rFonts w:ascii="Arial" w:hAnsi="Arial" w:cs="Arial"/>
          <w:sz w:val="22"/>
          <w:szCs w:val="22"/>
        </w:rPr>
        <w:t>E</w:t>
      </w:r>
      <w:proofErr w:type="gramStart"/>
      <w:r w:rsidR="003E6548">
        <w:rPr>
          <w:rFonts w:ascii="Arial" w:hAnsi="Arial" w:cs="Arial"/>
          <w:sz w:val="22"/>
          <w:szCs w:val="22"/>
        </w:rPr>
        <w:t>!-</w:t>
      </w:r>
      <w:proofErr w:type="gramEnd"/>
      <w:r w:rsidR="003E6548">
        <w:rPr>
          <w:rFonts w:ascii="Arial" w:hAnsi="Arial" w:cs="Arial"/>
          <w:sz w:val="22"/>
          <w:szCs w:val="22"/>
        </w:rPr>
        <w:t xml:space="preserve">Gemeinschaftsstand besucht, </w:t>
      </w:r>
      <w:r w:rsidR="00326093">
        <w:rPr>
          <w:rFonts w:ascii="Arial" w:hAnsi="Arial" w:cs="Arial"/>
          <w:sz w:val="22"/>
          <w:szCs w:val="22"/>
        </w:rPr>
        <w:t xml:space="preserve">erhält kompetente Beratung durch Tuning-Experten verschiedener Prüforganisationen und der Polizei, </w:t>
      </w:r>
      <w:r w:rsidR="00AD7B0E">
        <w:rPr>
          <w:rFonts w:ascii="Arial" w:hAnsi="Arial" w:cs="Arial"/>
          <w:sz w:val="22"/>
          <w:szCs w:val="22"/>
        </w:rPr>
        <w:t xml:space="preserve">eine kostenlose Auskunft des Kraftfahrt-Bundesamtes </w:t>
      </w:r>
      <w:r w:rsidR="00FD2266">
        <w:rPr>
          <w:rFonts w:ascii="Arial" w:hAnsi="Arial" w:cs="Arial"/>
          <w:sz w:val="22"/>
          <w:szCs w:val="22"/>
        </w:rPr>
        <w:t xml:space="preserve">(KBA) </w:t>
      </w:r>
      <w:r w:rsidR="00326093">
        <w:rPr>
          <w:rFonts w:ascii="Arial" w:hAnsi="Arial" w:cs="Arial"/>
          <w:sz w:val="22"/>
          <w:szCs w:val="22"/>
        </w:rPr>
        <w:t>aus dem Fahreignungs-register und</w:t>
      </w:r>
      <w:r w:rsidR="00AD7B0E">
        <w:rPr>
          <w:rFonts w:ascii="Arial" w:hAnsi="Arial" w:cs="Arial"/>
          <w:sz w:val="22"/>
          <w:szCs w:val="22"/>
        </w:rPr>
        <w:t xml:space="preserve"> </w:t>
      </w:r>
      <w:r w:rsidR="003E6548">
        <w:rPr>
          <w:rFonts w:ascii="Arial" w:hAnsi="Arial" w:cs="Arial"/>
          <w:sz w:val="22"/>
          <w:szCs w:val="22"/>
        </w:rPr>
        <w:t>kann sich auf ein Gewinnspiel mit a</w:t>
      </w:r>
      <w:r w:rsidR="00326093">
        <w:rPr>
          <w:rFonts w:ascii="Arial" w:hAnsi="Arial" w:cs="Arial"/>
          <w:sz w:val="22"/>
          <w:szCs w:val="22"/>
        </w:rPr>
        <w:t>ttraktiven Preisen freuen. Dazu gibt es</w:t>
      </w:r>
      <w:r w:rsidR="003E6548">
        <w:rPr>
          <w:rFonts w:ascii="Arial" w:hAnsi="Arial" w:cs="Arial"/>
          <w:sz w:val="22"/>
          <w:szCs w:val="22"/>
        </w:rPr>
        <w:t xml:space="preserve"> </w:t>
      </w:r>
      <w:r w:rsidR="00326093">
        <w:rPr>
          <w:rFonts w:ascii="Arial" w:hAnsi="Arial" w:cs="Arial"/>
          <w:sz w:val="22"/>
          <w:szCs w:val="22"/>
        </w:rPr>
        <w:t xml:space="preserve">das neue </w:t>
      </w:r>
      <w:r w:rsidR="003E6548">
        <w:rPr>
          <w:rFonts w:ascii="Arial" w:hAnsi="Arial" w:cs="Arial"/>
          <w:sz w:val="22"/>
          <w:szCs w:val="22"/>
        </w:rPr>
        <w:t xml:space="preserve">TUNE IT! SAFE!-Magazin und </w:t>
      </w:r>
      <w:r w:rsidR="00326093">
        <w:rPr>
          <w:rFonts w:ascii="Arial" w:hAnsi="Arial" w:cs="Arial"/>
          <w:sz w:val="22"/>
          <w:szCs w:val="22"/>
        </w:rPr>
        <w:t>weitere Tuning-Highlights</w:t>
      </w:r>
      <w:r w:rsidR="003E6548">
        <w:rPr>
          <w:rFonts w:ascii="Arial" w:hAnsi="Arial" w:cs="Arial"/>
          <w:sz w:val="22"/>
          <w:szCs w:val="22"/>
        </w:rPr>
        <w:t xml:space="preserve"> zum Mitnehmen</w:t>
      </w:r>
      <w:r w:rsidR="00AD7B0E">
        <w:rPr>
          <w:rFonts w:ascii="Arial" w:hAnsi="Arial" w:cs="Arial"/>
          <w:sz w:val="22"/>
          <w:szCs w:val="22"/>
        </w:rPr>
        <w:t>.</w:t>
      </w:r>
    </w:p>
    <w:p w:rsidR="009349FE" w:rsidRPr="00FD2266" w:rsidRDefault="00DD5648" w:rsidP="00FD2266">
      <w:pPr>
        <w:spacing w:after="240" w:line="360" w:lineRule="exact"/>
        <w:ind w:right="1264"/>
        <w:jc w:val="both"/>
        <w:rPr>
          <w:rFonts w:ascii="Arial" w:hAnsi="Arial" w:cs="Arial"/>
          <w:b/>
          <w:sz w:val="22"/>
          <w:szCs w:val="22"/>
        </w:rPr>
      </w:pPr>
      <w:r>
        <w:rPr>
          <w:rFonts w:ascii="Arial" w:hAnsi="Arial" w:cs="Arial"/>
          <w:b/>
          <w:sz w:val="22"/>
          <w:szCs w:val="22"/>
        </w:rPr>
        <w:t xml:space="preserve">Maßgeschneiderte Tuning-Elemente </w:t>
      </w:r>
      <w:r w:rsidR="00EC7BA1">
        <w:rPr>
          <w:rFonts w:ascii="Arial" w:hAnsi="Arial" w:cs="Arial"/>
          <w:b/>
          <w:sz w:val="22"/>
          <w:szCs w:val="22"/>
        </w:rPr>
        <w:t xml:space="preserve">von Irmscher </w:t>
      </w:r>
      <w:r>
        <w:rPr>
          <w:rFonts w:ascii="Arial" w:hAnsi="Arial" w:cs="Arial"/>
          <w:b/>
          <w:sz w:val="22"/>
          <w:szCs w:val="22"/>
        </w:rPr>
        <w:t>für mehr Performance</w:t>
      </w:r>
    </w:p>
    <w:p w:rsidR="00FD2266" w:rsidRDefault="00DD5648" w:rsidP="00E73839">
      <w:pPr>
        <w:spacing w:line="360" w:lineRule="exact"/>
        <w:ind w:right="1264"/>
        <w:jc w:val="both"/>
        <w:rPr>
          <w:rFonts w:ascii="Arial" w:hAnsi="Arial" w:cs="Arial"/>
          <w:sz w:val="22"/>
        </w:rPr>
      </w:pPr>
      <w:r>
        <w:rPr>
          <w:rFonts w:ascii="Arial" w:hAnsi="Arial" w:cs="Arial"/>
          <w:sz w:val="22"/>
        </w:rPr>
        <w:t>Mit einem VW</w:t>
      </w:r>
      <w:r w:rsidRPr="00DD5648">
        <w:rPr>
          <w:rFonts w:ascii="Arial" w:hAnsi="Arial" w:cs="Arial"/>
          <w:sz w:val="22"/>
        </w:rPr>
        <w:t xml:space="preserve"> </w:t>
      </w:r>
      <w:proofErr w:type="spellStart"/>
      <w:r w:rsidRPr="00DD5648">
        <w:rPr>
          <w:rFonts w:ascii="Arial" w:hAnsi="Arial" w:cs="Arial"/>
          <w:sz w:val="22"/>
        </w:rPr>
        <w:t>ID.Buzz</w:t>
      </w:r>
      <w:proofErr w:type="spellEnd"/>
      <w:r w:rsidRPr="00DD5648">
        <w:rPr>
          <w:rFonts w:ascii="Arial" w:hAnsi="Arial" w:cs="Arial"/>
          <w:sz w:val="22"/>
        </w:rPr>
        <w:t xml:space="preserve"> präsentiert die Initiative erstmals einen Van als Symbol für verkehrssicheres und regelkonformes Automobil-Tuning. Auch das 19. TUNE IT! SAFE</w:t>
      </w:r>
      <w:proofErr w:type="gramStart"/>
      <w:r w:rsidRPr="00DD5648">
        <w:rPr>
          <w:rFonts w:ascii="Arial" w:hAnsi="Arial" w:cs="Arial"/>
          <w:sz w:val="22"/>
        </w:rPr>
        <w:t>!-</w:t>
      </w:r>
      <w:proofErr w:type="gramEnd"/>
      <w:r w:rsidRPr="00DD5648">
        <w:rPr>
          <w:rFonts w:ascii="Arial" w:hAnsi="Arial" w:cs="Arial"/>
          <w:sz w:val="22"/>
        </w:rPr>
        <w:t>Kampagnenfahrzeug besticht durch sein originales Polizei-Outfit.</w:t>
      </w:r>
      <w:r>
        <w:rPr>
          <w:rFonts w:ascii="Arial" w:hAnsi="Arial" w:cs="Arial"/>
          <w:sz w:val="22"/>
        </w:rPr>
        <w:t xml:space="preserve"> Tuning-Partner </w:t>
      </w:r>
      <w:r w:rsidRPr="00DD5648">
        <w:rPr>
          <w:rFonts w:ascii="Arial" w:hAnsi="Arial" w:cs="Arial"/>
          <w:sz w:val="22"/>
        </w:rPr>
        <w:t xml:space="preserve">Irmscher Automobilbau </w:t>
      </w:r>
      <w:r>
        <w:rPr>
          <w:rFonts w:ascii="Arial" w:hAnsi="Arial" w:cs="Arial"/>
          <w:sz w:val="22"/>
        </w:rPr>
        <w:t xml:space="preserve">sorgt </w:t>
      </w:r>
      <w:r w:rsidRPr="00DD5648">
        <w:rPr>
          <w:rFonts w:ascii="Arial" w:hAnsi="Arial" w:cs="Arial"/>
          <w:sz w:val="22"/>
        </w:rPr>
        <w:t xml:space="preserve">dafür, </w:t>
      </w:r>
      <w:r>
        <w:rPr>
          <w:rFonts w:ascii="Arial" w:hAnsi="Arial" w:cs="Arial"/>
          <w:sz w:val="22"/>
        </w:rPr>
        <w:t>dass mit m</w:t>
      </w:r>
      <w:r w:rsidRPr="00DD5648">
        <w:rPr>
          <w:rFonts w:ascii="Arial" w:hAnsi="Arial" w:cs="Arial"/>
          <w:sz w:val="22"/>
        </w:rPr>
        <w:t>aßgeschneiderte</w:t>
      </w:r>
      <w:r>
        <w:rPr>
          <w:rFonts w:ascii="Arial" w:hAnsi="Arial" w:cs="Arial"/>
          <w:sz w:val="22"/>
        </w:rPr>
        <w:t>n</w:t>
      </w:r>
      <w:r w:rsidRPr="00DD5648">
        <w:rPr>
          <w:rFonts w:ascii="Arial" w:hAnsi="Arial" w:cs="Arial"/>
          <w:sz w:val="22"/>
        </w:rPr>
        <w:t xml:space="preserve"> Tuning-Elemente</w:t>
      </w:r>
      <w:r w:rsidR="00326093">
        <w:rPr>
          <w:rFonts w:ascii="Arial" w:hAnsi="Arial" w:cs="Arial"/>
          <w:sz w:val="22"/>
        </w:rPr>
        <w:t>n</w:t>
      </w:r>
      <w:r w:rsidRPr="00DD5648">
        <w:rPr>
          <w:rFonts w:ascii="Arial" w:hAnsi="Arial" w:cs="Arial"/>
          <w:sz w:val="22"/>
        </w:rPr>
        <w:t xml:space="preserve"> </w:t>
      </w:r>
      <w:r>
        <w:rPr>
          <w:rFonts w:ascii="Arial" w:hAnsi="Arial" w:cs="Arial"/>
          <w:sz w:val="22"/>
        </w:rPr>
        <w:t>d</w:t>
      </w:r>
      <w:r w:rsidRPr="00DD5648">
        <w:rPr>
          <w:rFonts w:ascii="Arial" w:hAnsi="Arial" w:cs="Arial"/>
          <w:sz w:val="22"/>
        </w:rPr>
        <w:t xml:space="preserve">ie Performance und Optik des </w:t>
      </w:r>
      <w:proofErr w:type="spellStart"/>
      <w:r w:rsidRPr="00DD5648">
        <w:rPr>
          <w:rFonts w:ascii="Arial" w:hAnsi="Arial" w:cs="Arial"/>
          <w:sz w:val="22"/>
        </w:rPr>
        <w:t>ID.Buzz</w:t>
      </w:r>
      <w:proofErr w:type="spellEnd"/>
      <w:r w:rsidRPr="00DD5648">
        <w:rPr>
          <w:rFonts w:ascii="Arial" w:hAnsi="Arial" w:cs="Arial"/>
          <w:sz w:val="22"/>
        </w:rPr>
        <w:t xml:space="preserve"> </w:t>
      </w:r>
      <w:proofErr w:type="spellStart"/>
      <w:r w:rsidRPr="00DD5648">
        <w:rPr>
          <w:rFonts w:ascii="Arial" w:hAnsi="Arial" w:cs="Arial"/>
          <w:sz w:val="22"/>
        </w:rPr>
        <w:t>by</w:t>
      </w:r>
      <w:proofErr w:type="spellEnd"/>
      <w:r w:rsidRPr="00DD5648">
        <w:rPr>
          <w:rFonts w:ascii="Arial" w:hAnsi="Arial" w:cs="Arial"/>
          <w:sz w:val="22"/>
        </w:rPr>
        <w:t xml:space="preserve"> Irmscher auf ein neues Level</w:t>
      </w:r>
      <w:r>
        <w:rPr>
          <w:rFonts w:ascii="Arial" w:hAnsi="Arial" w:cs="Arial"/>
          <w:sz w:val="22"/>
        </w:rPr>
        <w:t xml:space="preserve"> gehoben werden. </w:t>
      </w:r>
      <w:r w:rsidRPr="00DD5648">
        <w:rPr>
          <w:rFonts w:ascii="Arial" w:hAnsi="Arial" w:cs="Arial"/>
          <w:sz w:val="22"/>
        </w:rPr>
        <w:t xml:space="preserve">Bereits seit mehr als 55 Jahren entwickelt das </w:t>
      </w:r>
      <w:proofErr w:type="spellStart"/>
      <w:r w:rsidRPr="00DD5648">
        <w:rPr>
          <w:rFonts w:ascii="Arial" w:hAnsi="Arial" w:cs="Arial"/>
          <w:sz w:val="22"/>
        </w:rPr>
        <w:t>Remshaldener</w:t>
      </w:r>
      <w:proofErr w:type="spellEnd"/>
      <w:r w:rsidRPr="00DD5648">
        <w:rPr>
          <w:rFonts w:ascii="Arial" w:hAnsi="Arial" w:cs="Arial"/>
          <w:sz w:val="22"/>
        </w:rPr>
        <w:t xml:space="preserve"> Unternehme</w:t>
      </w:r>
      <w:r>
        <w:rPr>
          <w:rFonts w:ascii="Arial" w:hAnsi="Arial" w:cs="Arial"/>
          <w:sz w:val="22"/>
        </w:rPr>
        <w:t xml:space="preserve">n individuelle Fahrzeuglösungen. </w:t>
      </w:r>
      <w:r w:rsidRPr="00DD5648">
        <w:rPr>
          <w:rFonts w:ascii="Arial" w:hAnsi="Arial" w:cs="Arial"/>
          <w:sz w:val="22"/>
        </w:rPr>
        <w:t xml:space="preserve">Im Bereich </w:t>
      </w:r>
      <w:r>
        <w:rPr>
          <w:rFonts w:ascii="Arial" w:hAnsi="Arial" w:cs="Arial"/>
          <w:sz w:val="22"/>
        </w:rPr>
        <w:t>der Elektromobilität verfügt die Irmscher Firmengruppe</w:t>
      </w:r>
      <w:r w:rsidRPr="00DD5648">
        <w:rPr>
          <w:rFonts w:ascii="Arial" w:hAnsi="Arial" w:cs="Arial"/>
          <w:sz w:val="22"/>
        </w:rPr>
        <w:t xml:space="preserve">, nicht zuletzt wegen der Elektrifizierung des eigenen Roadsters Irmscher </w:t>
      </w:r>
      <w:proofErr w:type="spellStart"/>
      <w:r w:rsidRPr="00DD5648">
        <w:rPr>
          <w:rFonts w:ascii="Arial" w:hAnsi="Arial" w:cs="Arial"/>
          <w:sz w:val="22"/>
        </w:rPr>
        <w:t>Selectra</w:t>
      </w:r>
      <w:proofErr w:type="spellEnd"/>
      <w:r w:rsidRPr="00DD5648">
        <w:rPr>
          <w:rFonts w:ascii="Arial" w:hAnsi="Arial" w:cs="Arial"/>
          <w:sz w:val="22"/>
        </w:rPr>
        <w:t>, über einen großen Erfahrungsschatz.</w:t>
      </w:r>
    </w:p>
    <w:p w:rsidR="00DD5648" w:rsidRDefault="00DD5648" w:rsidP="00E73839">
      <w:pPr>
        <w:spacing w:line="360" w:lineRule="exact"/>
        <w:ind w:right="1264"/>
        <w:jc w:val="both"/>
        <w:rPr>
          <w:rFonts w:ascii="Arial" w:hAnsi="Arial" w:cs="Arial"/>
          <w:b/>
          <w:bCs/>
          <w:color w:val="595959"/>
          <w:sz w:val="28"/>
          <w:szCs w:val="32"/>
        </w:rPr>
      </w:pPr>
    </w:p>
    <w:p w:rsidR="009349FE" w:rsidRPr="004E2C8F" w:rsidRDefault="009C7EBD" w:rsidP="009C7EBD">
      <w:pPr>
        <w:tabs>
          <w:tab w:val="left" w:pos="7608"/>
        </w:tabs>
        <w:spacing w:line="360" w:lineRule="exact"/>
        <w:ind w:right="1264"/>
        <w:jc w:val="right"/>
        <w:rPr>
          <w:rFonts w:ascii="Arial" w:hAnsi="Arial" w:cs="Arial"/>
          <w:sz w:val="18"/>
          <w:szCs w:val="22"/>
        </w:rPr>
      </w:pPr>
      <w:r>
        <w:rPr>
          <w:rFonts w:ascii="Arial" w:hAnsi="Arial" w:cs="Arial"/>
          <w:b/>
          <w:bCs/>
          <w:color w:val="595959"/>
          <w:sz w:val="20"/>
          <w:szCs w:val="32"/>
        </w:rPr>
        <w:tab/>
      </w:r>
      <w:r w:rsidR="00BE4034">
        <w:rPr>
          <w:rFonts w:ascii="Arial" w:hAnsi="Arial" w:cs="Arial"/>
          <w:sz w:val="18"/>
          <w:szCs w:val="22"/>
        </w:rPr>
        <w:t>1/3</w:t>
      </w:r>
    </w:p>
    <w:p w:rsidR="009349FE" w:rsidRPr="00CD5F06" w:rsidRDefault="009349FE" w:rsidP="009349FE">
      <w:pPr>
        <w:spacing w:line="360" w:lineRule="exact"/>
        <w:ind w:right="1264"/>
        <w:jc w:val="both"/>
        <w:rPr>
          <w:rFonts w:ascii="Arial" w:hAnsi="Arial" w:cs="Arial"/>
          <w:sz w:val="22"/>
        </w:rPr>
      </w:pPr>
    </w:p>
    <w:p w:rsidR="009349FE" w:rsidRDefault="009349FE" w:rsidP="009349FE">
      <w:pPr>
        <w:spacing w:line="360" w:lineRule="exact"/>
        <w:ind w:right="1264"/>
        <w:jc w:val="both"/>
        <w:rPr>
          <w:rFonts w:ascii="Arial" w:hAnsi="Arial" w:cs="Arial"/>
          <w:b/>
          <w:sz w:val="22"/>
          <w:szCs w:val="22"/>
        </w:rPr>
      </w:pPr>
    </w:p>
    <w:p w:rsidR="00C24CF4" w:rsidRDefault="00C24CF4" w:rsidP="009349FE">
      <w:pPr>
        <w:spacing w:line="360" w:lineRule="exact"/>
        <w:ind w:right="1264"/>
        <w:jc w:val="both"/>
        <w:rPr>
          <w:rFonts w:ascii="Arial" w:hAnsi="Arial" w:cs="Arial"/>
          <w:b/>
          <w:sz w:val="22"/>
          <w:szCs w:val="22"/>
        </w:rPr>
      </w:pPr>
    </w:p>
    <w:p w:rsidR="00F407BC" w:rsidRDefault="00F407BC" w:rsidP="009349FE">
      <w:pPr>
        <w:spacing w:line="360" w:lineRule="exact"/>
        <w:ind w:right="1264"/>
        <w:jc w:val="both"/>
        <w:rPr>
          <w:rFonts w:ascii="Arial" w:hAnsi="Arial" w:cs="Arial"/>
          <w:b/>
          <w:sz w:val="22"/>
          <w:szCs w:val="22"/>
        </w:rPr>
      </w:pPr>
    </w:p>
    <w:p w:rsidR="00F407BC" w:rsidRDefault="00F407BC" w:rsidP="009349FE">
      <w:pPr>
        <w:spacing w:line="360" w:lineRule="exact"/>
        <w:ind w:right="1264"/>
        <w:jc w:val="both"/>
        <w:rPr>
          <w:rFonts w:ascii="Arial" w:hAnsi="Arial" w:cs="Arial"/>
          <w:b/>
          <w:sz w:val="22"/>
          <w:szCs w:val="22"/>
        </w:rPr>
      </w:pPr>
    </w:p>
    <w:p w:rsidR="00C24CF4" w:rsidRDefault="00C24CF4" w:rsidP="009349FE">
      <w:pPr>
        <w:spacing w:line="360" w:lineRule="exact"/>
        <w:ind w:right="1264"/>
        <w:jc w:val="both"/>
        <w:rPr>
          <w:rFonts w:ascii="Arial" w:hAnsi="Arial" w:cs="Arial"/>
          <w:b/>
          <w:sz w:val="22"/>
          <w:szCs w:val="22"/>
        </w:rPr>
      </w:pPr>
    </w:p>
    <w:p w:rsidR="009349FE" w:rsidRPr="00CD5F06" w:rsidRDefault="00DD5648" w:rsidP="00FD2266">
      <w:pPr>
        <w:spacing w:after="240" w:line="360" w:lineRule="exact"/>
        <w:ind w:right="1264"/>
        <w:jc w:val="both"/>
        <w:rPr>
          <w:rFonts w:ascii="Arial" w:hAnsi="Arial" w:cs="Arial"/>
          <w:b/>
          <w:sz w:val="22"/>
          <w:szCs w:val="22"/>
        </w:rPr>
      </w:pPr>
      <w:r>
        <w:rPr>
          <w:rFonts w:ascii="Arial" w:hAnsi="Arial" w:cs="Arial"/>
          <w:b/>
          <w:sz w:val="22"/>
          <w:szCs w:val="22"/>
        </w:rPr>
        <w:t>Aerodynamik-Paket verleiht Kult-Bus mehr Charakteristik</w:t>
      </w:r>
    </w:p>
    <w:p w:rsidR="00DD5648" w:rsidRDefault="00DD5648" w:rsidP="00FD2266">
      <w:pPr>
        <w:spacing w:after="240" w:line="360" w:lineRule="exact"/>
        <w:ind w:right="1264"/>
        <w:jc w:val="both"/>
        <w:rPr>
          <w:rFonts w:ascii="Arial" w:eastAsia="Times New Roman" w:hAnsi="Arial" w:cs="Arial"/>
          <w:sz w:val="22"/>
          <w:szCs w:val="22"/>
          <w:lang w:eastAsia="de-DE"/>
        </w:rPr>
      </w:pPr>
      <w:r w:rsidRPr="00DD5648">
        <w:rPr>
          <w:rFonts w:ascii="Arial" w:eastAsia="Times New Roman" w:hAnsi="Arial" w:cs="Arial"/>
          <w:sz w:val="22"/>
          <w:szCs w:val="22"/>
          <w:lang w:eastAsia="de-DE"/>
        </w:rPr>
        <w:t xml:space="preserve">Beim </w:t>
      </w:r>
      <w:proofErr w:type="spellStart"/>
      <w:r w:rsidRPr="00DD5648">
        <w:rPr>
          <w:rFonts w:ascii="Arial" w:eastAsia="Times New Roman" w:hAnsi="Arial" w:cs="Arial"/>
          <w:sz w:val="22"/>
          <w:szCs w:val="22"/>
          <w:lang w:eastAsia="de-DE"/>
        </w:rPr>
        <w:t>ID.Buzz</w:t>
      </w:r>
      <w:proofErr w:type="spellEnd"/>
      <w:r w:rsidRPr="00DD5648">
        <w:rPr>
          <w:rFonts w:ascii="Arial" w:eastAsia="Times New Roman" w:hAnsi="Arial" w:cs="Arial"/>
          <w:sz w:val="22"/>
          <w:szCs w:val="22"/>
          <w:lang w:eastAsia="de-DE"/>
        </w:rPr>
        <w:t xml:space="preserve"> </w:t>
      </w:r>
      <w:proofErr w:type="spellStart"/>
      <w:r w:rsidRPr="00DD5648">
        <w:rPr>
          <w:rFonts w:ascii="Arial" w:eastAsia="Times New Roman" w:hAnsi="Arial" w:cs="Arial"/>
          <w:sz w:val="22"/>
          <w:szCs w:val="22"/>
          <w:lang w:eastAsia="de-DE"/>
        </w:rPr>
        <w:t>by</w:t>
      </w:r>
      <w:proofErr w:type="spellEnd"/>
      <w:r w:rsidRPr="00DD5648">
        <w:rPr>
          <w:rFonts w:ascii="Arial" w:eastAsia="Times New Roman" w:hAnsi="Arial" w:cs="Arial"/>
          <w:sz w:val="22"/>
          <w:szCs w:val="22"/>
          <w:lang w:eastAsia="de-DE"/>
        </w:rPr>
        <w:t xml:space="preserve"> Irmscher im originalen Polizei-Look war es das Ziel, dem bereits kultigen Bus noch mehr C</w:t>
      </w:r>
      <w:r>
        <w:rPr>
          <w:rFonts w:ascii="Arial" w:eastAsia="Times New Roman" w:hAnsi="Arial" w:cs="Arial"/>
          <w:sz w:val="22"/>
          <w:szCs w:val="22"/>
          <w:lang w:eastAsia="de-DE"/>
        </w:rPr>
        <w:t xml:space="preserve">harakteristik zu verleihen. </w:t>
      </w:r>
      <w:r w:rsidRPr="00DD5648">
        <w:rPr>
          <w:rFonts w:ascii="Arial" w:eastAsia="Times New Roman" w:hAnsi="Arial" w:cs="Arial"/>
          <w:sz w:val="22"/>
          <w:szCs w:val="22"/>
          <w:lang w:eastAsia="de-DE"/>
        </w:rPr>
        <w:t xml:space="preserve">Die Frontpartie wird durch eine neu gestaltete Frontschürze betont, in die eine Irmscher </w:t>
      </w:r>
      <w:proofErr w:type="spellStart"/>
      <w:r w:rsidRPr="00DD5648">
        <w:rPr>
          <w:rFonts w:ascii="Arial" w:eastAsia="Times New Roman" w:hAnsi="Arial" w:cs="Arial"/>
          <w:sz w:val="22"/>
          <w:szCs w:val="22"/>
          <w:lang w:eastAsia="de-DE"/>
        </w:rPr>
        <w:t>Frontspoilerlippe</w:t>
      </w:r>
      <w:proofErr w:type="spellEnd"/>
      <w:r w:rsidRPr="00DD5648">
        <w:rPr>
          <w:rFonts w:ascii="Arial" w:eastAsia="Times New Roman" w:hAnsi="Arial" w:cs="Arial"/>
          <w:sz w:val="22"/>
          <w:szCs w:val="22"/>
          <w:lang w:eastAsia="de-DE"/>
        </w:rPr>
        <w:t xml:space="preserve"> nahtlos integriert ist. Bei der Seitenansicht stechen die geschickt in die Fahrzeuglinie eingefügten Seitenschweller hervor, die das Design elegant verlängern. Diese Linienführung setzt sich bis zum Heck fort, wo der Heckschürzenansatz in Kombination mit einem aerodynamischen Dachspoiler für eine dynamischere Optik sorgt und dem Fahrzeug eine stärkere Präsenz auf der Straße verleiht. Das Aerodynamik-Paket von Irmscher kommt in dieser Kombination erstmalig zum Einsatz.</w:t>
      </w:r>
    </w:p>
    <w:p w:rsidR="00F407BC" w:rsidRPr="00CD5F06" w:rsidRDefault="008F1E71" w:rsidP="00FD2266">
      <w:pPr>
        <w:spacing w:after="240" w:line="360" w:lineRule="exact"/>
        <w:ind w:right="1264"/>
        <w:jc w:val="both"/>
        <w:rPr>
          <w:rFonts w:ascii="Arial" w:hAnsi="Arial" w:cs="Arial"/>
          <w:b/>
          <w:sz w:val="22"/>
          <w:szCs w:val="22"/>
        </w:rPr>
      </w:pPr>
      <w:r>
        <w:rPr>
          <w:rFonts w:ascii="Arial" w:hAnsi="Arial" w:cs="Arial"/>
          <w:b/>
          <w:sz w:val="22"/>
          <w:szCs w:val="22"/>
        </w:rPr>
        <w:t>Mit Hydra-Star-Rädern wie auf Schienen unterwegs</w:t>
      </w:r>
    </w:p>
    <w:p w:rsidR="008F1E71" w:rsidRDefault="00DD5648" w:rsidP="00FD2266">
      <w:pPr>
        <w:spacing w:after="240" w:line="360" w:lineRule="exact"/>
        <w:ind w:right="1264"/>
        <w:jc w:val="both"/>
        <w:rPr>
          <w:rFonts w:ascii="Arial" w:eastAsia="Times New Roman" w:hAnsi="Arial" w:cs="Arial"/>
          <w:sz w:val="22"/>
          <w:szCs w:val="22"/>
          <w:lang w:eastAsia="de-DE"/>
        </w:rPr>
      </w:pPr>
      <w:r w:rsidRPr="00DD5648">
        <w:rPr>
          <w:rFonts w:ascii="Arial" w:eastAsia="Times New Roman" w:hAnsi="Arial" w:cs="Arial"/>
          <w:sz w:val="22"/>
          <w:szCs w:val="22"/>
          <w:lang w:eastAsia="de-DE"/>
        </w:rPr>
        <w:t>Das neue TUNE IT! SAFE</w:t>
      </w:r>
      <w:proofErr w:type="gramStart"/>
      <w:r w:rsidRPr="00DD5648">
        <w:rPr>
          <w:rFonts w:ascii="Arial" w:eastAsia="Times New Roman" w:hAnsi="Arial" w:cs="Arial"/>
          <w:sz w:val="22"/>
          <w:szCs w:val="22"/>
          <w:lang w:eastAsia="de-DE"/>
        </w:rPr>
        <w:t>!-</w:t>
      </w:r>
      <w:proofErr w:type="gramEnd"/>
      <w:r w:rsidRPr="00DD5648">
        <w:rPr>
          <w:rFonts w:ascii="Arial" w:eastAsia="Times New Roman" w:hAnsi="Arial" w:cs="Arial"/>
          <w:sz w:val="22"/>
          <w:szCs w:val="22"/>
          <w:lang w:eastAsia="de-DE"/>
        </w:rPr>
        <w:t>Kampagnenfahrzeug steht auf Irmscher Rädern im Hydra-Star-Design, die komplett in schwarz gehalten sind und dafür sorgen, dass der Van wie auf Schienen fährt. An der Vorderachse sind die Räder in der Dimension 8 × 20 Zoll montiert, während hinten Felgen in der Größe 9,5 × 20 Zoll zum Einsatz kommen. Diese sind optimal auf das tiefergelegte Fahrwerk angepasst. Ein Fahrwerksfedernsatz sorgt an beiden Achsen für eine Tieferlegung um 25 bis 30 mm.</w:t>
      </w:r>
    </w:p>
    <w:p w:rsidR="008F1E71" w:rsidRPr="008F1E71" w:rsidRDefault="008F1E71" w:rsidP="008F1E71">
      <w:pPr>
        <w:pStyle w:val="StandardWeb"/>
        <w:tabs>
          <w:tab w:val="left" w:pos="8460"/>
          <w:tab w:val="left" w:pos="8508"/>
          <w:tab w:val="left" w:pos="9217"/>
        </w:tabs>
        <w:spacing w:after="240" w:line="360" w:lineRule="exact"/>
        <w:ind w:right="1446"/>
        <w:jc w:val="both"/>
        <w:rPr>
          <w:rFonts w:ascii="Arial" w:eastAsia="MS Mincho" w:hAnsi="Arial" w:cs="Arial"/>
          <w:b/>
          <w:sz w:val="22"/>
          <w:lang w:eastAsia="ja-JP"/>
        </w:rPr>
      </w:pPr>
      <w:proofErr w:type="spellStart"/>
      <w:r w:rsidRPr="008F1E71">
        <w:rPr>
          <w:rFonts w:ascii="Arial" w:eastAsia="MS Mincho" w:hAnsi="Arial" w:cs="Arial"/>
          <w:b/>
          <w:sz w:val="22"/>
          <w:lang w:eastAsia="ja-JP"/>
        </w:rPr>
        <w:t>Hankook</w:t>
      </w:r>
      <w:proofErr w:type="spellEnd"/>
      <w:r w:rsidRPr="008F1E71">
        <w:rPr>
          <w:rFonts w:ascii="Arial" w:eastAsia="MS Mincho" w:hAnsi="Arial" w:cs="Arial"/>
          <w:b/>
          <w:sz w:val="22"/>
          <w:lang w:eastAsia="ja-JP"/>
        </w:rPr>
        <w:t xml:space="preserve"> </w:t>
      </w:r>
      <w:proofErr w:type="spellStart"/>
      <w:r w:rsidR="00ED45C9">
        <w:rPr>
          <w:rFonts w:ascii="Arial" w:eastAsia="MS Mincho" w:hAnsi="Arial" w:cs="Arial"/>
          <w:b/>
          <w:sz w:val="22"/>
          <w:lang w:eastAsia="ja-JP"/>
        </w:rPr>
        <w:t>iON</w:t>
      </w:r>
      <w:proofErr w:type="spellEnd"/>
      <w:r w:rsidR="00ED45C9">
        <w:rPr>
          <w:rFonts w:ascii="Arial" w:eastAsia="MS Mincho" w:hAnsi="Arial" w:cs="Arial"/>
          <w:b/>
          <w:sz w:val="22"/>
          <w:lang w:eastAsia="ja-JP"/>
        </w:rPr>
        <w:t xml:space="preserve"> </w:t>
      </w:r>
      <w:r w:rsidRPr="008F1E71">
        <w:rPr>
          <w:rFonts w:ascii="Arial" w:eastAsia="MS Mincho" w:hAnsi="Arial" w:cs="Arial"/>
          <w:b/>
          <w:sz w:val="22"/>
          <w:lang w:eastAsia="ja-JP"/>
        </w:rPr>
        <w:t>Reifen</w:t>
      </w:r>
      <w:r w:rsidR="00ED45C9">
        <w:rPr>
          <w:rFonts w:ascii="Arial" w:eastAsia="MS Mincho" w:hAnsi="Arial" w:cs="Arial"/>
          <w:b/>
          <w:sz w:val="22"/>
          <w:lang w:eastAsia="ja-JP"/>
        </w:rPr>
        <w:t>familie – speziell für</w:t>
      </w:r>
      <w:r w:rsidRPr="008F1E71">
        <w:rPr>
          <w:rFonts w:ascii="Arial" w:eastAsia="MS Mincho" w:hAnsi="Arial" w:cs="Arial"/>
          <w:b/>
          <w:sz w:val="22"/>
          <w:lang w:eastAsia="ja-JP"/>
        </w:rPr>
        <w:t xml:space="preserve"> </w:t>
      </w:r>
      <w:r w:rsidR="00ED45C9">
        <w:rPr>
          <w:rFonts w:ascii="Arial" w:eastAsia="MS Mincho" w:hAnsi="Arial" w:cs="Arial"/>
          <w:b/>
          <w:sz w:val="22"/>
          <w:lang w:eastAsia="ja-JP"/>
        </w:rPr>
        <w:t>Elektrofahrzeuge</w:t>
      </w:r>
      <w:r w:rsidRPr="008F1E71">
        <w:rPr>
          <w:rFonts w:ascii="Arial" w:eastAsia="MS Mincho" w:hAnsi="Arial" w:cs="Arial"/>
          <w:b/>
          <w:sz w:val="22"/>
          <w:lang w:eastAsia="ja-JP"/>
        </w:rPr>
        <w:t xml:space="preserve"> entwickelt</w:t>
      </w:r>
    </w:p>
    <w:p w:rsidR="00A96322" w:rsidRDefault="008F1E71" w:rsidP="008F1E71">
      <w:pPr>
        <w:pStyle w:val="StandardWeb"/>
        <w:tabs>
          <w:tab w:val="left" w:pos="8460"/>
          <w:tab w:val="left" w:pos="8508"/>
          <w:tab w:val="left" w:pos="9217"/>
        </w:tabs>
        <w:spacing w:before="0" w:beforeAutospacing="0" w:after="240" w:afterAutospacing="0" w:line="360" w:lineRule="exact"/>
        <w:ind w:right="1446"/>
        <w:jc w:val="both"/>
        <w:rPr>
          <w:rFonts w:ascii="Arial" w:hAnsi="Arial" w:cs="Arial"/>
          <w:sz w:val="22"/>
          <w:szCs w:val="22"/>
        </w:rPr>
      </w:pPr>
      <w:r>
        <w:rPr>
          <w:rFonts w:ascii="Arial" w:eastAsia="MS Mincho" w:hAnsi="Arial" w:cs="Arial"/>
          <w:sz w:val="22"/>
          <w:lang w:eastAsia="ja-JP"/>
        </w:rPr>
        <w:t>Auch das</w:t>
      </w:r>
      <w:r w:rsidRPr="008F1E71">
        <w:rPr>
          <w:rFonts w:ascii="Arial" w:eastAsia="MS Mincho" w:hAnsi="Arial" w:cs="Arial"/>
          <w:sz w:val="22"/>
          <w:lang w:eastAsia="ja-JP"/>
        </w:rPr>
        <w:t xml:space="preserve"> </w:t>
      </w:r>
      <w:r>
        <w:rPr>
          <w:rFonts w:ascii="Arial" w:eastAsia="MS Mincho" w:hAnsi="Arial" w:cs="Arial"/>
          <w:sz w:val="22"/>
          <w:lang w:eastAsia="ja-JP"/>
        </w:rPr>
        <w:t xml:space="preserve">neue </w:t>
      </w:r>
      <w:r w:rsidRPr="008F1E71">
        <w:rPr>
          <w:rFonts w:ascii="Arial" w:eastAsia="MS Mincho" w:hAnsi="Arial" w:cs="Arial"/>
          <w:sz w:val="22"/>
          <w:lang w:eastAsia="ja-JP"/>
        </w:rPr>
        <w:t xml:space="preserve">Kampagnenfahrzeug der Initiative TUNE IT! SAFE! </w:t>
      </w:r>
      <w:r>
        <w:rPr>
          <w:rFonts w:ascii="Arial" w:eastAsia="MS Mincho" w:hAnsi="Arial" w:cs="Arial"/>
          <w:sz w:val="22"/>
          <w:lang w:eastAsia="ja-JP"/>
        </w:rPr>
        <w:t xml:space="preserve">steht </w:t>
      </w:r>
      <w:r w:rsidRPr="008F1E71">
        <w:rPr>
          <w:rFonts w:ascii="Arial" w:eastAsia="MS Mincho" w:hAnsi="Arial" w:cs="Arial"/>
          <w:sz w:val="22"/>
          <w:lang w:eastAsia="ja-JP"/>
        </w:rPr>
        <w:t>auf Reifen von</w:t>
      </w:r>
      <w:r>
        <w:rPr>
          <w:rFonts w:ascii="Arial" w:eastAsia="MS Mincho" w:hAnsi="Arial" w:cs="Arial"/>
          <w:sz w:val="22"/>
          <w:lang w:eastAsia="ja-JP"/>
        </w:rPr>
        <w:t xml:space="preserve"> Hauptsponsor Hankook. Und </w:t>
      </w:r>
      <w:r w:rsidRPr="008F1E71">
        <w:rPr>
          <w:rFonts w:ascii="Arial" w:eastAsia="MS Mincho" w:hAnsi="Arial" w:cs="Arial"/>
          <w:sz w:val="22"/>
          <w:lang w:eastAsia="ja-JP"/>
        </w:rPr>
        <w:t xml:space="preserve">hier wird der </w:t>
      </w:r>
      <w:proofErr w:type="spellStart"/>
      <w:r w:rsidRPr="008F1E71">
        <w:rPr>
          <w:rFonts w:ascii="Arial" w:eastAsia="MS Mincho" w:hAnsi="Arial" w:cs="Arial"/>
          <w:sz w:val="22"/>
          <w:lang w:eastAsia="ja-JP"/>
        </w:rPr>
        <w:t>ID.Buzz</w:t>
      </w:r>
      <w:proofErr w:type="spellEnd"/>
      <w:r w:rsidRPr="008F1E71">
        <w:rPr>
          <w:rFonts w:ascii="Arial" w:eastAsia="MS Mincho" w:hAnsi="Arial" w:cs="Arial"/>
          <w:sz w:val="22"/>
          <w:lang w:eastAsia="ja-JP"/>
        </w:rPr>
        <w:t xml:space="preserve"> </w:t>
      </w:r>
      <w:proofErr w:type="spellStart"/>
      <w:r w:rsidRPr="008F1E71">
        <w:rPr>
          <w:rFonts w:ascii="Arial" w:eastAsia="MS Mincho" w:hAnsi="Arial" w:cs="Arial"/>
          <w:sz w:val="22"/>
          <w:lang w:eastAsia="ja-JP"/>
        </w:rPr>
        <w:t>by</w:t>
      </w:r>
      <w:proofErr w:type="spellEnd"/>
      <w:r w:rsidRPr="008F1E71">
        <w:rPr>
          <w:rFonts w:ascii="Arial" w:eastAsia="MS Mincho" w:hAnsi="Arial" w:cs="Arial"/>
          <w:sz w:val="22"/>
          <w:lang w:eastAsia="ja-JP"/>
        </w:rPr>
        <w:t xml:space="preserve"> Irmscher </w:t>
      </w:r>
      <w:r>
        <w:rPr>
          <w:rFonts w:ascii="Arial" w:eastAsia="MS Mincho" w:hAnsi="Arial" w:cs="Arial"/>
          <w:sz w:val="22"/>
          <w:lang w:eastAsia="ja-JP"/>
        </w:rPr>
        <w:t xml:space="preserve">ebenfalls </w:t>
      </w:r>
      <w:r w:rsidRPr="008F1E71">
        <w:rPr>
          <w:rFonts w:ascii="Arial" w:eastAsia="MS Mincho" w:hAnsi="Arial" w:cs="Arial"/>
          <w:sz w:val="22"/>
          <w:lang w:eastAsia="ja-JP"/>
        </w:rPr>
        <w:t xml:space="preserve">maßgeschneidert ausgestattet. Der </w:t>
      </w:r>
      <w:r w:rsidR="00ED45C9">
        <w:rPr>
          <w:rFonts w:ascii="Arial" w:eastAsia="MS Mincho" w:hAnsi="Arial" w:cs="Arial"/>
          <w:sz w:val="22"/>
          <w:lang w:eastAsia="ja-JP"/>
        </w:rPr>
        <w:t xml:space="preserve">Sommerreifen </w:t>
      </w:r>
      <w:proofErr w:type="spellStart"/>
      <w:r w:rsidRPr="008F1E71">
        <w:rPr>
          <w:rFonts w:ascii="Arial" w:eastAsia="MS Mincho" w:hAnsi="Arial" w:cs="Arial"/>
          <w:sz w:val="22"/>
          <w:lang w:eastAsia="ja-JP"/>
        </w:rPr>
        <w:t>Hankook</w:t>
      </w:r>
      <w:proofErr w:type="spellEnd"/>
      <w:r w:rsidRPr="008F1E71">
        <w:rPr>
          <w:rFonts w:ascii="Arial" w:eastAsia="MS Mincho" w:hAnsi="Arial" w:cs="Arial"/>
          <w:sz w:val="22"/>
          <w:lang w:eastAsia="ja-JP"/>
        </w:rPr>
        <w:t xml:space="preserve"> </w:t>
      </w:r>
      <w:proofErr w:type="spellStart"/>
      <w:r w:rsidRPr="008F1E71">
        <w:rPr>
          <w:rFonts w:ascii="Arial" w:eastAsia="MS Mincho" w:hAnsi="Arial" w:cs="Arial"/>
          <w:sz w:val="22"/>
          <w:lang w:eastAsia="ja-JP"/>
        </w:rPr>
        <w:t>iON</w:t>
      </w:r>
      <w:proofErr w:type="spellEnd"/>
      <w:r w:rsidRPr="008F1E71">
        <w:rPr>
          <w:rFonts w:ascii="Arial" w:eastAsia="MS Mincho" w:hAnsi="Arial" w:cs="Arial"/>
          <w:sz w:val="22"/>
          <w:lang w:eastAsia="ja-JP"/>
        </w:rPr>
        <w:t xml:space="preserve"> </w:t>
      </w:r>
      <w:proofErr w:type="spellStart"/>
      <w:r w:rsidRPr="008F1E71">
        <w:rPr>
          <w:rFonts w:ascii="Arial" w:eastAsia="MS Mincho" w:hAnsi="Arial" w:cs="Arial"/>
          <w:sz w:val="22"/>
          <w:lang w:eastAsia="ja-JP"/>
        </w:rPr>
        <w:t>evo</w:t>
      </w:r>
      <w:proofErr w:type="spellEnd"/>
      <w:r w:rsidRPr="008F1E71">
        <w:rPr>
          <w:rFonts w:ascii="Arial" w:eastAsia="MS Mincho" w:hAnsi="Arial" w:cs="Arial"/>
          <w:sz w:val="22"/>
          <w:lang w:eastAsia="ja-JP"/>
        </w:rPr>
        <w:t xml:space="preserve"> SUV wurde speziell für Elektrofahrzeuge entwickelt. Durch seine spezielle Konstruktion und Gummimischung wird der Bodendruck gleichmäßig verteilt und somit der Verschleiß reduziert und die Lebensdauer erhöht! Damit reagiert Hankook auf das Gewicht von Elektrofahrzeugen, die durch die Batterien bis zu 30 % schwerer sind. Minimierte Laufflächengeräusche, ein reduzierter Rollwiderstand, eine verbesserte Kurvenstabilität und eine verbesserte Nasshaftung sind weitere Merkmale, die den </w:t>
      </w:r>
      <w:proofErr w:type="spellStart"/>
      <w:r w:rsidRPr="008F1E71">
        <w:rPr>
          <w:rFonts w:ascii="Arial" w:eastAsia="MS Mincho" w:hAnsi="Arial" w:cs="Arial"/>
          <w:sz w:val="22"/>
          <w:lang w:eastAsia="ja-JP"/>
        </w:rPr>
        <w:t>iON</w:t>
      </w:r>
      <w:proofErr w:type="spellEnd"/>
      <w:r w:rsidRPr="008F1E71">
        <w:rPr>
          <w:rFonts w:ascii="Arial" w:eastAsia="MS Mincho" w:hAnsi="Arial" w:cs="Arial"/>
          <w:sz w:val="22"/>
          <w:lang w:eastAsia="ja-JP"/>
        </w:rPr>
        <w:t xml:space="preserve"> </w:t>
      </w:r>
      <w:proofErr w:type="spellStart"/>
      <w:r w:rsidRPr="008F1E71">
        <w:rPr>
          <w:rFonts w:ascii="Arial" w:eastAsia="MS Mincho" w:hAnsi="Arial" w:cs="Arial"/>
          <w:sz w:val="22"/>
          <w:lang w:eastAsia="ja-JP"/>
        </w:rPr>
        <w:t>evo</w:t>
      </w:r>
      <w:proofErr w:type="spellEnd"/>
      <w:r w:rsidRPr="008F1E71">
        <w:rPr>
          <w:rFonts w:ascii="Arial" w:eastAsia="MS Mincho" w:hAnsi="Arial" w:cs="Arial"/>
          <w:sz w:val="22"/>
          <w:lang w:eastAsia="ja-JP"/>
        </w:rPr>
        <w:t xml:space="preserve"> SUV auszeichnen. Auf dem TUNE IT! SAFE</w:t>
      </w:r>
      <w:proofErr w:type="gramStart"/>
      <w:r w:rsidRPr="008F1E71">
        <w:rPr>
          <w:rFonts w:ascii="Arial" w:eastAsia="MS Mincho" w:hAnsi="Arial" w:cs="Arial"/>
          <w:sz w:val="22"/>
          <w:lang w:eastAsia="ja-JP"/>
        </w:rPr>
        <w:t>!-</w:t>
      </w:r>
      <w:proofErr w:type="gramEnd"/>
      <w:r w:rsidRPr="008F1E71">
        <w:rPr>
          <w:rFonts w:ascii="Arial" w:eastAsia="MS Mincho" w:hAnsi="Arial" w:cs="Arial"/>
          <w:sz w:val="22"/>
          <w:lang w:eastAsia="ja-JP"/>
        </w:rPr>
        <w:t>Polizeifahrzeug kommen diese Hankook-Pneus in den Dimensionen 235/50 ZR 20 vorne und 265/45 ZR 20 an der Hinterachse zum Tragen</w:t>
      </w:r>
      <w:r w:rsidR="00A96322" w:rsidRPr="00A96322">
        <w:rPr>
          <w:rFonts w:ascii="Arial" w:eastAsia="MS Mincho" w:hAnsi="Arial" w:cs="Arial"/>
          <w:sz w:val="22"/>
          <w:lang w:eastAsia="ja-JP"/>
        </w:rPr>
        <w:t>.</w:t>
      </w:r>
    </w:p>
    <w:p w:rsidR="00F407BC" w:rsidRPr="00F00F9E" w:rsidRDefault="00F407BC" w:rsidP="00F407BC">
      <w:pPr>
        <w:spacing w:line="360" w:lineRule="exact"/>
        <w:ind w:right="1264"/>
        <w:jc w:val="right"/>
        <w:rPr>
          <w:rFonts w:ascii="Arial" w:hAnsi="Arial" w:cs="Arial"/>
          <w:sz w:val="18"/>
          <w:szCs w:val="22"/>
        </w:rPr>
      </w:pPr>
      <w:r>
        <w:rPr>
          <w:rFonts w:ascii="Arial" w:hAnsi="Arial" w:cs="Arial"/>
          <w:sz w:val="18"/>
          <w:szCs w:val="22"/>
        </w:rPr>
        <w:t>2/3</w:t>
      </w:r>
    </w:p>
    <w:p w:rsidR="00F407BC" w:rsidRDefault="00F407BC" w:rsidP="00E34939">
      <w:pPr>
        <w:pStyle w:val="StandardWeb"/>
        <w:tabs>
          <w:tab w:val="left" w:pos="8460"/>
          <w:tab w:val="left" w:pos="8508"/>
          <w:tab w:val="left" w:pos="9217"/>
        </w:tabs>
        <w:spacing w:before="0" w:beforeAutospacing="0" w:after="240" w:afterAutospacing="0" w:line="360" w:lineRule="exact"/>
        <w:ind w:right="1446"/>
        <w:jc w:val="both"/>
        <w:rPr>
          <w:rFonts w:ascii="Arial" w:hAnsi="Arial" w:cs="Arial"/>
          <w:sz w:val="22"/>
          <w:szCs w:val="22"/>
        </w:rPr>
      </w:pPr>
    </w:p>
    <w:p w:rsidR="00F407BC" w:rsidRDefault="00F407BC" w:rsidP="00E34939">
      <w:pPr>
        <w:pStyle w:val="StandardWeb"/>
        <w:tabs>
          <w:tab w:val="left" w:pos="8460"/>
          <w:tab w:val="left" w:pos="8508"/>
          <w:tab w:val="left" w:pos="9217"/>
        </w:tabs>
        <w:spacing w:before="0" w:beforeAutospacing="0" w:after="240" w:afterAutospacing="0" w:line="360" w:lineRule="exact"/>
        <w:ind w:right="1446"/>
        <w:jc w:val="both"/>
        <w:rPr>
          <w:rFonts w:ascii="Arial" w:hAnsi="Arial" w:cs="Arial"/>
          <w:sz w:val="22"/>
          <w:szCs w:val="22"/>
        </w:rPr>
      </w:pPr>
    </w:p>
    <w:p w:rsidR="00F407BC" w:rsidRDefault="00F407BC" w:rsidP="00E34939">
      <w:pPr>
        <w:pStyle w:val="StandardWeb"/>
        <w:tabs>
          <w:tab w:val="left" w:pos="8460"/>
          <w:tab w:val="left" w:pos="8508"/>
          <w:tab w:val="left" w:pos="9217"/>
        </w:tabs>
        <w:spacing w:before="0" w:beforeAutospacing="0" w:after="240" w:afterAutospacing="0" w:line="360" w:lineRule="exact"/>
        <w:ind w:right="1446"/>
        <w:jc w:val="both"/>
        <w:rPr>
          <w:rFonts w:ascii="Arial" w:hAnsi="Arial" w:cs="Arial"/>
          <w:sz w:val="22"/>
          <w:szCs w:val="22"/>
        </w:rPr>
      </w:pPr>
    </w:p>
    <w:p w:rsidR="0070439B" w:rsidRDefault="0070439B" w:rsidP="00E34939">
      <w:pPr>
        <w:spacing w:after="120" w:line="360" w:lineRule="exact"/>
        <w:ind w:right="1440"/>
        <w:rPr>
          <w:rFonts w:ascii="Arial" w:hAnsi="Arial" w:cs="Arial"/>
          <w:b/>
          <w:sz w:val="22"/>
        </w:rPr>
      </w:pPr>
    </w:p>
    <w:p w:rsidR="008F1E71" w:rsidRDefault="009A037E" w:rsidP="008F1E71">
      <w:pPr>
        <w:pStyle w:val="StandardWeb"/>
        <w:tabs>
          <w:tab w:val="left" w:pos="8460"/>
          <w:tab w:val="left" w:pos="8508"/>
          <w:tab w:val="left" w:pos="9217"/>
        </w:tabs>
        <w:spacing w:before="0" w:beforeAutospacing="0" w:after="240" w:afterAutospacing="0" w:line="360" w:lineRule="exact"/>
        <w:ind w:right="1446"/>
        <w:jc w:val="both"/>
        <w:rPr>
          <w:rFonts w:ascii="Arial" w:eastAsia="MS Mincho" w:hAnsi="Arial" w:cs="Arial"/>
          <w:b/>
          <w:sz w:val="22"/>
          <w:lang w:eastAsia="ja-JP"/>
        </w:rPr>
      </w:pPr>
      <w:r>
        <w:rPr>
          <w:rFonts w:ascii="Arial" w:eastAsia="MS Mincho" w:hAnsi="Arial" w:cs="Arial"/>
          <w:b/>
          <w:sz w:val="22"/>
          <w:lang w:eastAsia="ja-JP"/>
        </w:rPr>
        <w:t>Optische</w:t>
      </w:r>
      <w:r w:rsidR="00326093">
        <w:rPr>
          <w:rFonts w:ascii="Arial" w:eastAsia="MS Mincho" w:hAnsi="Arial" w:cs="Arial"/>
          <w:b/>
          <w:sz w:val="22"/>
          <w:lang w:eastAsia="ja-JP"/>
        </w:rPr>
        <w:t>s</w:t>
      </w:r>
      <w:r>
        <w:rPr>
          <w:rFonts w:ascii="Arial" w:eastAsia="MS Mincho" w:hAnsi="Arial" w:cs="Arial"/>
          <w:b/>
          <w:sz w:val="22"/>
          <w:lang w:eastAsia="ja-JP"/>
        </w:rPr>
        <w:t xml:space="preserve"> und akustisches Warnsystem von Hänsch</w:t>
      </w:r>
    </w:p>
    <w:p w:rsidR="008F1E71" w:rsidRDefault="009A037E" w:rsidP="009A037E">
      <w:pPr>
        <w:spacing w:after="240" w:line="360" w:lineRule="exact"/>
        <w:ind w:right="1440"/>
        <w:jc w:val="both"/>
        <w:rPr>
          <w:rFonts w:ascii="Arial" w:hAnsi="Arial" w:cs="Arial"/>
          <w:b/>
          <w:sz w:val="22"/>
        </w:rPr>
      </w:pPr>
      <w:r>
        <w:rPr>
          <w:rFonts w:ascii="Arial" w:hAnsi="Arial" w:cs="Arial"/>
          <w:sz w:val="22"/>
        </w:rPr>
        <w:t>Neu zählt auch die</w:t>
      </w:r>
      <w:r w:rsidR="008F1E71" w:rsidRPr="008F1E71">
        <w:rPr>
          <w:rFonts w:ascii="Arial" w:hAnsi="Arial" w:cs="Arial"/>
          <w:sz w:val="22"/>
        </w:rPr>
        <w:t xml:space="preserve"> Hänsch GmbH aus </w:t>
      </w:r>
      <w:proofErr w:type="spellStart"/>
      <w:r w:rsidR="008F1E71" w:rsidRPr="008F1E71">
        <w:rPr>
          <w:rFonts w:ascii="Arial" w:hAnsi="Arial" w:cs="Arial"/>
          <w:sz w:val="22"/>
        </w:rPr>
        <w:t>Herzlak</w:t>
      </w:r>
      <w:r>
        <w:rPr>
          <w:rFonts w:ascii="Arial" w:hAnsi="Arial" w:cs="Arial"/>
          <w:sz w:val="22"/>
        </w:rPr>
        <w:t>e</w:t>
      </w:r>
      <w:proofErr w:type="spellEnd"/>
      <w:r>
        <w:rPr>
          <w:rFonts w:ascii="Arial" w:hAnsi="Arial" w:cs="Arial"/>
          <w:sz w:val="22"/>
        </w:rPr>
        <w:t xml:space="preserve">, die den </w:t>
      </w:r>
      <w:proofErr w:type="spellStart"/>
      <w:r>
        <w:rPr>
          <w:rFonts w:ascii="Arial" w:hAnsi="Arial" w:cs="Arial"/>
          <w:sz w:val="22"/>
        </w:rPr>
        <w:t>ID.Buzz</w:t>
      </w:r>
      <w:proofErr w:type="spellEnd"/>
      <w:r>
        <w:rPr>
          <w:rFonts w:ascii="Arial" w:hAnsi="Arial" w:cs="Arial"/>
          <w:sz w:val="22"/>
        </w:rPr>
        <w:t xml:space="preserve"> </w:t>
      </w:r>
      <w:proofErr w:type="spellStart"/>
      <w:r>
        <w:rPr>
          <w:rFonts w:ascii="Arial" w:hAnsi="Arial" w:cs="Arial"/>
          <w:sz w:val="22"/>
        </w:rPr>
        <w:t>by</w:t>
      </w:r>
      <w:proofErr w:type="spellEnd"/>
      <w:r>
        <w:rPr>
          <w:rFonts w:ascii="Arial" w:hAnsi="Arial" w:cs="Arial"/>
          <w:sz w:val="22"/>
        </w:rPr>
        <w:t xml:space="preserve"> Irmscher mit der </w:t>
      </w:r>
      <w:r w:rsidRPr="008F1E71">
        <w:rPr>
          <w:rFonts w:ascii="Arial" w:hAnsi="Arial" w:cs="Arial"/>
          <w:sz w:val="22"/>
        </w:rPr>
        <w:t>Warnanlage DBS 5000 LED ausgestattet hat</w:t>
      </w:r>
      <w:r>
        <w:rPr>
          <w:rFonts w:ascii="Arial" w:hAnsi="Arial" w:cs="Arial"/>
          <w:sz w:val="22"/>
        </w:rPr>
        <w:t>, zu den Fahrzeug-Partnern</w:t>
      </w:r>
      <w:r w:rsidR="008F1E71" w:rsidRPr="008F1E71">
        <w:rPr>
          <w:rFonts w:ascii="Arial" w:hAnsi="Arial" w:cs="Arial"/>
          <w:sz w:val="22"/>
        </w:rPr>
        <w:t xml:space="preserve">. Sie kombiniert modernes Design mit einem breiten Spektrum an Funktionen und fortschrittlicher LED-Lichttechnologie. Ihre maximale Warnwirkung erhöht die Aufmerksamkeit anderer Verkehrsteilnehmer und trägt so zu erhöhter Sicherheit im Einsatz bei. </w:t>
      </w:r>
      <w:r>
        <w:rPr>
          <w:rFonts w:ascii="Arial" w:hAnsi="Arial" w:cs="Arial"/>
          <w:sz w:val="22"/>
        </w:rPr>
        <w:t>Darüber hinaus wurden d</w:t>
      </w:r>
      <w:r w:rsidR="008F1E71" w:rsidRPr="008F1E71">
        <w:rPr>
          <w:rFonts w:ascii="Arial" w:hAnsi="Arial" w:cs="Arial"/>
          <w:sz w:val="22"/>
        </w:rPr>
        <w:t>ie LED-</w:t>
      </w:r>
      <w:proofErr w:type="spellStart"/>
      <w:r w:rsidR="008F1E71" w:rsidRPr="008F1E71">
        <w:rPr>
          <w:rFonts w:ascii="Arial" w:hAnsi="Arial" w:cs="Arial"/>
          <w:sz w:val="22"/>
        </w:rPr>
        <w:t>Frontblitzer</w:t>
      </w:r>
      <w:proofErr w:type="spellEnd"/>
      <w:r w:rsidR="008F1E71" w:rsidRPr="008F1E71">
        <w:rPr>
          <w:rFonts w:ascii="Arial" w:hAnsi="Arial" w:cs="Arial"/>
          <w:sz w:val="22"/>
        </w:rPr>
        <w:t xml:space="preserve"> Sputnik Flat (mobil), ein Heck-</w:t>
      </w:r>
      <w:proofErr w:type="spellStart"/>
      <w:r w:rsidR="008F1E71" w:rsidRPr="008F1E71">
        <w:rPr>
          <w:rFonts w:ascii="Arial" w:hAnsi="Arial" w:cs="Arial"/>
          <w:sz w:val="22"/>
        </w:rPr>
        <w:t>Anhaltesignalgeber</w:t>
      </w:r>
      <w:proofErr w:type="spellEnd"/>
      <w:r w:rsidR="008F1E71" w:rsidRPr="008F1E71">
        <w:rPr>
          <w:rFonts w:ascii="Arial" w:hAnsi="Arial" w:cs="Arial"/>
          <w:sz w:val="22"/>
        </w:rPr>
        <w:t xml:space="preserve"> und die Tonfolgeanlage 724 mit 2x DKL604 von Hänsch am neuen TUNE IT! SAFE</w:t>
      </w:r>
      <w:proofErr w:type="gramStart"/>
      <w:r w:rsidR="008F1E71" w:rsidRPr="008F1E71">
        <w:rPr>
          <w:rFonts w:ascii="Arial" w:hAnsi="Arial" w:cs="Arial"/>
          <w:sz w:val="22"/>
        </w:rPr>
        <w:t>!</w:t>
      </w:r>
      <w:r>
        <w:rPr>
          <w:rFonts w:ascii="Arial" w:hAnsi="Arial" w:cs="Arial"/>
          <w:sz w:val="22"/>
        </w:rPr>
        <w:t>-</w:t>
      </w:r>
      <w:proofErr w:type="gramEnd"/>
      <w:r>
        <w:rPr>
          <w:rFonts w:ascii="Arial" w:hAnsi="Arial" w:cs="Arial"/>
          <w:sz w:val="22"/>
        </w:rPr>
        <w:t xml:space="preserve">Kampagnenfahrzeug installiert. </w:t>
      </w:r>
      <w:r w:rsidR="009609BD" w:rsidRPr="0005190F">
        <w:rPr>
          <w:rFonts w:ascii="Arial" w:hAnsi="Arial" w:cs="Arial"/>
          <w:sz w:val="22"/>
        </w:rPr>
        <w:t>Die fachgerechte Installation aller Warnsystem-Komponenten über</w:t>
      </w:r>
      <w:r w:rsidR="005D6E61">
        <w:rPr>
          <w:rFonts w:ascii="Arial" w:hAnsi="Arial" w:cs="Arial"/>
          <w:sz w:val="22"/>
        </w:rPr>
        <w:t>nahm Barth Feuerwehrtechnik</w:t>
      </w:r>
      <w:bookmarkStart w:id="0" w:name="_GoBack"/>
      <w:bookmarkEnd w:id="0"/>
      <w:r w:rsidR="009609BD" w:rsidRPr="0005190F">
        <w:rPr>
          <w:rFonts w:ascii="Arial" w:hAnsi="Arial" w:cs="Arial"/>
          <w:sz w:val="22"/>
        </w:rPr>
        <w:t xml:space="preserve">. </w:t>
      </w:r>
      <w:r w:rsidRPr="009A037E">
        <w:rPr>
          <w:rFonts w:ascii="Arial" w:hAnsi="Arial" w:cs="Arial"/>
          <w:sz w:val="22"/>
        </w:rPr>
        <w:t>Für das offizielle Polizei-Foliendekor zeichnet erneut FOLIATEC.com verantwortlich</w:t>
      </w:r>
      <w:r>
        <w:rPr>
          <w:rFonts w:ascii="Arial" w:hAnsi="Arial" w:cs="Arial"/>
          <w:sz w:val="22"/>
        </w:rPr>
        <w:t>, die auch wieder</w:t>
      </w:r>
      <w:r w:rsidRPr="009A037E">
        <w:rPr>
          <w:rFonts w:ascii="Arial" w:hAnsi="Arial" w:cs="Arial"/>
          <w:sz w:val="22"/>
        </w:rPr>
        <w:t xml:space="preserve"> </w:t>
      </w:r>
      <w:r>
        <w:rPr>
          <w:rFonts w:ascii="Arial" w:hAnsi="Arial" w:cs="Arial"/>
          <w:sz w:val="22"/>
        </w:rPr>
        <w:t xml:space="preserve">die SECURLUX-Sicherheitsfolie </w:t>
      </w:r>
      <w:r w:rsidRPr="009A037E">
        <w:rPr>
          <w:rFonts w:ascii="Arial" w:hAnsi="Arial" w:cs="Arial"/>
          <w:sz w:val="22"/>
        </w:rPr>
        <w:t>an den vorderen Seit</w:t>
      </w:r>
      <w:r>
        <w:rPr>
          <w:rFonts w:ascii="Arial" w:hAnsi="Arial" w:cs="Arial"/>
          <w:sz w:val="22"/>
        </w:rPr>
        <w:t>enscheiben zum Einsatz bringen.</w:t>
      </w:r>
    </w:p>
    <w:p w:rsidR="004B1B4C" w:rsidRPr="005574A3" w:rsidRDefault="004B1B4C" w:rsidP="00FD2266">
      <w:pPr>
        <w:spacing w:after="240" w:line="360" w:lineRule="exact"/>
        <w:ind w:right="1440"/>
        <w:rPr>
          <w:rFonts w:ascii="Arial" w:hAnsi="Arial"/>
          <w:i/>
          <w:sz w:val="20"/>
        </w:rPr>
      </w:pPr>
      <w:r w:rsidRPr="005574A3">
        <w:rPr>
          <w:rFonts w:ascii="Arial" w:hAnsi="Arial" w:cs="Arial"/>
          <w:b/>
          <w:sz w:val="22"/>
        </w:rPr>
        <w:t>TUNE IT! SAFE! – die Initiative für sicheres Tuning</w:t>
      </w:r>
    </w:p>
    <w:p w:rsidR="004B1B4C" w:rsidRDefault="004B1B4C" w:rsidP="0070439B">
      <w:pPr>
        <w:pStyle w:val="StandardWeb"/>
        <w:tabs>
          <w:tab w:val="left" w:pos="8460"/>
          <w:tab w:val="left" w:pos="8508"/>
          <w:tab w:val="left" w:pos="9217"/>
        </w:tabs>
        <w:spacing w:before="0" w:beforeAutospacing="0" w:after="240" w:afterAutospacing="0" w:line="360" w:lineRule="exact"/>
        <w:ind w:right="1446"/>
        <w:jc w:val="both"/>
        <w:rPr>
          <w:rFonts w:ascii="Arial" w:hAnsi="Arial" w:cs="Arial"/>
          <w:sz w:val="22"/>
          <w:szCs w:val="22"/>
        </w:rPr>
      </w:pPr>
      <w:r>
        <w:rPr>
          <w:rFonts w:ascii="Arial" w:hAnsi="Arial" w:cs="Arial"/>
          <w:sz w:val="22"/>
          <w:szCs w:val="22"/>
        </w:rPr>
        <w:t xml:space="preserve">Die Initiative </w:t>
      </w:r>
      <w:r w:rsidRPr="008066D7">
        <w:rPr>
          <w:rFonts w:ascii="Arial" w:hAnsi="Arial" w:cs="Arial"/>
          <w:sz w:val="22"/>
          <w:szCs w:val="22"/>
        </w:rPr>
        <w:t>TUNE IT! SAFE!</w:t>
      </w:r>
      <w:r>
        <w:rPr>
          <w:rFonts w:ascii="Arial" w:hAnsi="Arial" w:cs="Arial"/>
          <w:sz w:val="22"/>
          <w:szCs w:val="22"/>
        </w:rPr>
        <w:t xml:space="preserve"> </w:t>
      </w:r>
      <w:r w:rsidR="00F00F9E">
        <w:rPr>
          <w:rFonts w:ascii="Arial" w:hAnsi="Arial" w:cs="Arial"/>
          <w:sz w:val="22"/>
          <w:szCs w:val="22"/>
        </w:rPr>
        <w:t>zeigt auf</w:t>
      </w:r>
      <w:r>
        <w:rPr>
          <w:rFonts w:ascii="Arial" w:hAnsi="Arial" w:cs="Arial"/>
          <w:sz w:val="22"/>
          <w:szCs w:val="22"/>
        </w:rPr>
        <w:t>,</w:t>
      </w:r>
      <w:r w:rsidRPr="00993C63">
        <w:rPr>
          <w:rFonts w:ascii="Arial" w:hAnsi="Arial" w:cs="Arial"/>
          <w:sz w:val="22"/>
          <w:szCs w:val="22"/>
        </w:rPr>
        <w:t xml:space="preserve"> dass ansprechendes kreatives Tuning mit den gese</w:t>
      </w:r>
      <w:r>
        <w:rPr>
          <w:rFonts w:ascii="Arial" w:hAnsi="Arial" w:cs="Arial"/>
          <w:sz w:val="22"/>
          <w:szCs w:val="22"/>
        </w:rPr>
        <w:t>tzlichen Vorgaben keinesfalls in</w:t>
      </w:r>
      <w:r w:rsidRPr="00993C63">
        <w:rPr>
          <w:rFonts w:ascii="Arial" w:hAnsi="Arial" w:cs="Arial"/>
          <w:sz w:val="22"/>
          <w:szCs w:val="22"/>
        </w:rPr>
        <w:t xml:space="preserve"> Widerspruch stehen muss.</w:t>
      </w:r>
      <w:r>
        <w:rPr>
          <w:rFonts w:ascii="Arial" w:hAnsi="Arial" w:cs="Arial"/>
          <w:sz w:val="22"/>
          <w:szCs w:val="22"/>
        </w:rPr>
        <w:t xml:space="preserve"> Getra</w:t>
      </w:r>
      <w:r w:rsidR="00A96322">
        <w:rPr>
          <w:rFonts w:ascii="Arial" w:hAnsi="Arial" w:cs="Arial"/>
          <w:sz w:val="22"/>
          <w:szCs w:val="22"/>
        </w:rPr>
        <w:t>gen wird die Initiative vom BMDV</w:t>
      </w:r>
      <w:r>
        <w:rPr>
          <w:rFonts w:ascii="Arial" w:hAnsi="Arial" w:cs="Arial"/>
          <w:sz w:val="22"/>
          <w:szCs w:val="22"/>
        </w:rPr>
        <w:t xml:space="preserve"> (Bundesministerium für </w:t>
      </w:r>
      <w:r w:rsidR="00A96322">
        <w:rPr>
          <w:rFonts w:ascii="Arial" w:hAnsi="Arial" w:cs="Arial"/>
          <w:sz w:val="22"/>
          <w:szCs w:val="22"/>
        </w:rPr>
        <w:t xml:space="preserve">Digitales und </w:t>
      </w:r>
      <w:r>
        <w:rPr>
          <w:rFonts w:ascii="Arial" w:hAnsi="Arial" w:cs="Arial"/>
          <w:sz w:val="22"/>
          <w:szCs w:val="22"/>
        </w:rPr>
        <w:t>Ve</w:t>
      </w:r>
      <w:r w:rsidR="0075457C">
        <w:rPr>
          <w:rFonts w:ascii="Arial" w:hAnsi="Arial" w:cs="Arial"/>
          <w:sz w:val="22"/>
          <w:szCs w:val="22"/>
        </w:rPr>
        <w:t>rkehr</w:t>
      </w:r>
      <w:r>
        <w:rPr>
          <w:rFonts w:ascii="Arial" w:hAnsi="Arial" w:cs="Arial"/>
          <w:sz w:val="22"/>
          <w:szCs w:val="22"/>
        </w:rPr>
        <w:t xml:space="preserve">), von Hankook Reifen Deutschland, dem VDAT (Verband der Automobil Tuner), dem ADAC (Allgemeiner Deutscher Automobil-Club), </w:t>
      </w:r>
      <w:r w:rsidR="0075457C">
        <w:rPr>
          <w:rFonts w:ascii="Arial" w:hAnsi="Arial" w:cs="Arial"/>
          <w:sz w:val="22"/>
          <w:szCs w:val="22"/>
        </w:rPr>
        <w:t xml:space="preserve">vom TÜV SÜD, </w:t>
      </w:r>
      <w:r>
        <w:rPr>
          <w:rFonts w:ascii="Arial" w:hAnsi="Arial" w:cs="Arial"/>
          <w:sz w:val="22"/>
          <w:szCs w:val="22"/>
        </w:rPr>
        <w:t>dem AvD (Automobilclub von Deutschland), dem BRV (Bundesverband Reifenhandel und Vulka</w:t>
      </w:r>
      <w:r w:rsidR="00BD1E42">
        <w:rPr>
          <w:rFonts w:ascii="Arial" w:hAnsi="Arial" w:cs="Arial"/>
          <w:sz w:val="22"/>
          <w:szCs w:val="22"/>
        </w:rPr>
        <w:t>niseur-Handwerk e.V.), dem Deutschen</w:t>
      </w:r>
      <w:r>
        <w:rPr>
          <w:rFonts w:ascii="Arial" w:hAnsi="Arial" w:cs="Arial"/>
          <w:sz w:val="22"/>
          <w:szCs w:val="22"/>
        </w:rPr>
        <w:t xml:space="preserve"> Verkehrssicherheitsrat </w:t>
      </w:r>
      <w:r w:rsidR="00BD1E42">
        <w:rPr>
          <w:rFonts w:ascii="Arial" w:hAnsi="Arial" w:cs="Arial"/>
          <w:sz w:val="22"/>
          <w:szCs w:val="22"/>
        </w:rPr>
        <w:t>(DVR) e.V.</w:t>
      </w:r>
      <w:r>
        <w:rPr>
          <w:rFonts w:ascii="Arial" w:hAnsi="Arial" w:cs="Arial"/>
          <w:sz w:val="22"/>
          <w:szCs w:val="22"/>
        </w:rPr>
        <w:t>,</w:t>
      </w:r>
      <w:r>
        <w:rPr>
          <w:rFonts w:ascii="Arial" w:hAnsi="Arial" w:cs="Arial"/>
          <w:color w:val="FF0000"/>
          <w:sz w:val="22"/>
          <w:szCs w:val="22"/>
        </w:rPr>
        <w:t xml:space="preserve"> </w:t>
      </w:r>
      <w:r>
        <w:rPr>
          <w:rFonts w:ascii="Arial" w:hAnsi="Arial" w:cs="Arial"/>
          <w:sz w:val="22"/>
          <w:szCs w:val="22"/>
        </w:rPr>
        <w:t>der DEKRA, der Essen Motor Show, der Initiative „Gib acht im Verkehr“, der GTÜ (Gesellschaft für Technische Überwachung mbH), vom KBA (Kraftfahrt-Bundesamt), von der Polizei NRW, vom TÜV Rheinland, dem DSK (Deutscher Sportfahrer Kreis), der KÜS (Kraftfahrzeug-Überwachungsorganisation freiberuflicher Kfz-Sachverständiger e.V.) und vom ZDK (Zentralverband Deutsches Kraftfahrzeuggewerbe e.V.).</w:t>
      </w:r>
    </w:p>
    <w:p w:rsidR="00F407BC" w:rsidRPr="00CB0D78" w:rsidRDefault="009349FE" w:rsidP="00CB0D78">
      <w:pPr>
        <w:tabs>
          <w:tab w:val="left" w:pos="8460"/>
          <w:tab w:val="left" w:pos="8508"/>
          <w:tab w:val="left" w:pos="9217"/>
        </w:tabs>
        <w:spacing w:line="340" w:lineRule="atLeast"/>
        <w:ind w:right="1446"/>
        <w:jc w:val="both"/>
        <w:rPr>
          <w:rFonts w:ascii="Arial Narrow" w:eastAsia="Times New Roman" w:hAnsi="Arial Narrow"/>
          <w:sz w:val="20"/>
        </w:rPr>
      </w:pPr>
      <w:r w:rsidRPr="00CD5F06">
        <w:rPr>
          <w:rFonts w:ascii="Arial Narrow" w:eastAsia="Times New Roman" w:hAnsi="Arial Narrow"/>
          <w:sz w:val="20"/>
        </w:rPr>
        <w:t>Abdruck honorarfrei, Belegexemplar erbeten.</w:t>
      </w:r>
    </w:p>
    <w:p w:rsidR="009349FE" w:rsidRPr="00291951" w:rsidRDefault="009349FE" w:rsidP="009349FE">
      <w:pPr>
        <w:spacing w:line="360" w:lineRule="exact"/>
        <w:ind w:right="1264"/>
        <w:jc w:val="both"/>
        <w:outlineLvl w:val="0"/>
        <w:rPr>
          <w:rFonts w:ascii="Arial" w:hAnsi="Arial"/>
          <w:b/>
          <w:sz w:val="20"/>
        </w:rPr>
      </w:pPr>
      <w:r w:rsidRPr="00CD5F06">
        <w:rPr>
          <w:rFonts w:ascii="Arial" w:hAnsi="Arial"/>
          <w:b/>
          <w:sz w:val="20"/>
        </w:rPr>
        <w:t>Presse</w:t>
      </w:r>
      <w:r w:rsidRPr="00291951">
        <w:rPr>
          <w:rFonts w:ascii="Arial" w:hAnsi="Arial"/>
          <w:b/>
          <w:sz w:val="20"/>
        </w:rPr>
        <w:t>kontakt</w:t>
      </w:r>
    </w:p>
    <w:p w:rsidR="009349FE" w:rsidRPr="00291951" w:rsidRDefault="009349FE" w:rsidP="009349FE">
      <w:pPr>
        <w:spacing w:line="360" w:lineRule="exact"/>
        <w:ind w:right="1264"/>
        <w:jc w:val="both"/>
        <w:outlineLvl w:val="0"/>
        <w:rPr>
          <w:rFonts w:ascii="Arial" w:hAnsi="Arial"/>
          <w:sz w:val="20"/>
          <w:szCs w:val="22"/>
        </w:rPr>
      </w:pPr>
      <w:r w:rsidRPr="00291951">
        <w:rPr>
          <w:rFonts w:ascii="Arial" w:hAnsi="Arial"/>
          <w:sz w:val="20"/>
          <w:szCs w:val="22"/>
        </w:rPr>
        <w:t>TUNE IT! SAFE!</w:t>
      </w:r>
      <w:r w:rsidR="00F407BC">
        <w:rPr>
          <w:rFonts w:ascii="Arial" w:hAnsi="Arial"/>
          <w:sz w:val="20"/>
          <w:szCs w:val="22"/>
        </w:rPr>
        <w:t xml:space="preserve"> | </w:t>
      </w:r>
      <w:r>
        <w:rPr>
          <w:rFonts w:ascii="Arial" w:hAnsi="Arial"/>
          <w:sz w:val="20"/>
          <w:szCs w:val="22"/>
        </w:rPr>
        <w:t>c/o P.AD.</w:t>
      </w:r>
    </w:p>
    <w:p w:rsidR="009349FE" w:rsidRPr="00291951" w:rsidRDefault="009349FE" w:rsidP="009349FE">
      <w:pPr>
        <w:spacing w:line="360" w:lineRule="exact"/>
        <w:ind w:right="1264"/>
        <w:jc w:val="both"/>
        <w:outlineLvl w:val="0"/>
        <w:rPr>
          <w:rFonts w:ascii="Arial" w:hAnsi="Arial"/>
          <w:sz w:val="20"/>
          <w:szCs w:val="22"/>
        </w:rPr>
      </w:pPr>
      <w:r>
        <w:rPr>
          <w:rFonts w:ascii="Arial" w:hAnsi="Arial"/>
          <w:sz w:val="20"/>
          <w:szCs w:val="22"/>
        </w:rPr>
        <w:t xml:space="preserve">Herr </w:t>
      </w:r>
      <w:r w:rsidRPr="00291951">
        <w:rPr>
          <w:rFonts w:ascii="Arial" w:hAnsi="Arial"/>
          <w:sz w:val="20"/>
          <w:szCs w:val="22"/>
        </w:rPr>
        <w:t>Daniel Exner-Hoffmann</w:t>
      </w:r>
    </w:p>
    <w:p w:rsidR="009349FE" w:rsidRPr="00291951" w:rsidRDefault="009349FE" w:rsidP="009349FE">
      <w:pPr>
        <w:spacing w:line="360" w:lineRule="exact"/>
        <w:ind w:right="1264"/>
        <w:jc w:val="both"/>
        <w:outlineLvl w:val="0"/>
        <w:rPr>
          <w:rFonts w:ascii="Arial" w:hAnsi="Arial"/>
          <w:sz w:val="20"/>
          <w:szCs w:val="22"/>
        </w:rPr>
      </w:pPr>
      <w:proofErr w:type="spellStart"/>
      <w:r>
        <w:rPr>
          <w:rFonts w:ascii="Arial" w:hAnsi="Arial"/>
          <w:sz w:val="20"/>
          <w:szCs w:val="22"/>
        </w:rPr>
        <w:t>Trotzenburg</w:t>
      </w:r>
      <w:proofErr w:type="spellEnd"/>
      <w:r w:rsidR="00900819">
        <w:rPr>
          <w:rFonts w:ascii="Arial" w:hAnsi="Arial"/>
          <w:sz w:val="20"/>
          <w:szCs w:val="22"/>
        </w:rPr>
        <w:t xml:space="preserve"> 1</w:t>
      </w:r>
      <w:r w:rsidR="00F407BC">
        <w:rPr>
          <w:rFonts w:ascii="Arial" w:hAnsi="Arial"/>
          <w:sz w:val="20"/>
          <w:szCs w:val="22"/>
        </w:rPr>
        <w:t xml:space="preserve"> | </w:t>
      </w:r>
      <w:r>
        <w:rPr>
          <w:rFonts w:ascii="Arial" w:hAnsi="Arial"/>
          <w:sz w:val="20"/>
          <w:szCs w:val="22"/>
        </w:rPr>
        <w:t>5854</w:t>
      </w:r>
      <w:r w:rsidRPr="00291951">
        <w:rPr>
          <w:rFonts w:ascii="Arial" w:hAnsi="Arial"/>
          <w:sz w:val="20"/>
          <w:szCs w:val="22"/>
        </w:rPr>
        <w:t>0 Meinerzhagen</w:t>
      </w:r>
    </w:p>
    <w:p w:rsidR="000746FC" w:rsidRDefault="009349FE" w:rsidP="000746FC">
      <w:pPr>
        <w:spacing w:line="360" w:lineRule="exact"/>
        <w:ind w:right="1264"/>
        <w:jc w:val="both"/>
        <w:outlineLvl w:val="0"/>
        <w:rPr>
          <w:rFonts w:ascii="Arial" w:hAnsi="Arial"/>
          <w:sz w:val="20"/>
          <w:szCs w:val="22"/>
        </w:rPr>
      </w:pPr>
      <w:r w:rsidRPr="009349FE">
        <w:rPr>
          <w:rFonts w:ascii="Arial" w:hAnsi="Arial"/>
          <w:sz w:val="20"/>
          <w:szCs w:val="22"/>
        </w:rPr>
        <w:t>Tel.: +49 (0) 2354 / 91 82 18</w:t>
      </w:r>
    </w:p>
    <w:p w:rsidR="009349FE" w:rsidRPr="009349FE" w:rsidRDefault="000746FC" w:rsidP="000746FC">
      <w:pPr>
        <w:spacing w:line="360" w:lineRule="exact"/>
        <w:ind w:right="1264"/>
        <w:jc w:val="both"/>
        <w:outlineLvl w:val="0"/>
        <w:rPr>
          <w:rFonts w:ascii="Arial" w:hAnsi="Arial"/>
          <w:sz w:val="20"/>
          <w:szCs w:val="22"/>
        </w:rPr>
      </w:pPr>
      <w:r>
        <w:rPr>
          <w:rFonts w:ascii="Arial" w:hAnsi="Arial"/>
          <w:sz w:val="20"/>
          <w:szCs w:val="22"/>
        </w:rPr>
        <w:t xml:space="preserve">E-Mail: </w:t>
      </w:r>
      <w:hyperlink r:id="rId7" w:history="1">
        <w:r w:rsidR="009349FE" w:rsidRPr="009349FE">
          <w:rPr>
            <w:rStyle w:val="Hyperlink"/>
            <w:rFonts w:ascii="Arial" w:hAnsi="Arial"/>
            <w:sz w:val="20"/>
            <w:szCs w:val="22"/>
          </w:rPr>
          <w:t>presse@tune-it-safe.de</w:t>
        </w:r>
      </w:hyperlink>
    </w:p>
    <w:p w:rsidR="00260F8C" w:rsidRDefault="00CB0D78" w:rsidP="0005190F">
      <w:pPr>
        <w:spacing w:line="360" w:lineRule="exact"/>
        <w:ind w:right="1264"/>
        <w:outlineLvl w:val="0"/>
        <w:rPr>
          <w:rFonts w:ascii="Arial" w:hAnsi="Arial"/>
          <w:sz w:val="18"/>
          <w:szCs w:val="22"/>
        </w:rPr>
      </w:pPr>
      <w:r>
        <w:rPr>
          <w:rFonts w:ascii="Arial" w:hAnsi="Arial"/>
          <w:sz w:val="20"/>
          <w:szCs w:val="22"/>
        </w:rPr>
        <w:t>www.tune-it-safe.de</w:t>
      </w:r>
      <w:r>
        <w:rPr>
          <w:rFonts w:ascii="Arial" w:hAnsi="Arial"/>
          <w:sz w:val="18"/>
          <w:szCs w:val="22"/>
        </w:rPr>
        <w:t xml:space="preserve">                                                                                                                     </w:t>
      </w:r>
      <w:r w:rsidR="0005190F">
        <w:rPr>
          <w:rFonts w:ascii="Arial" w:hAnsi="Arial"/>
          <w:sz w:val="18"/>
          <w:szCs w:val="22"/>
        </w:rPr>
        <w:t xml:space="preserve">                            </w:t>
      </w:r>
    </w:p>
    <w:p w:rsidR="0005190F" w:rsidRPr="009A037E" w:rsidRDefault="0005190F" w:rsidP="0005190F">
      <w:pPr>
        <w:spacing w:line="360" w:lineRule="exact"/>
        <w:ind w:left="708" w:right="1264" w:firstLine="708"/>
        <w:jc w:val="right"/>
        <w:outlineLvl w:val="0"/>
        <w:rPr>
          <w:rFonts w:ascii="Arial" w:hAnsi="Arial"/>
          <w:sz w:val="18"/>
          <w:szCs w:val="22"/>
        </w:rPr>
      </w:pPr>
      <w:r>
        <w:rPr>
          <w:rFonts w:ascii="Arial" w:hAnsi="Arial"/>
          <w:sz w:val="18"/>
          <w:szCs w:val="22"/>
        </w:rPr>
        <w:t xml:space="preserve">     </w:t>
      </w:r>
      <w:r>
        <w:rPr>
          <w:rFonts w:ascii="Arial" w:hAnsi="Arial"/>
          <w:sz w:val="18"/>
          <w:szCs w:val="22"/>
        </w:rPr>
        <w:tab/>
      </w:r>
      <w:r>
        <w:rPr>
          <w:rFonts w:ascii="Arial" w:hAnsi="Arial"/>
          <w:sz w:val="18"/>
          <w:szCs w:val="22"/>
        </w:rPr>
        <w:tab/>
        <w:t xml:space="preserve">         3/3</w:t>
      </w:r>
    </w:p>
    <w:sectPr w:rsidR="0005190F" w:rsidRPr="009A037E" w:rsidSect="00BE112E">
      <w:headerReference w:type="default" r:id="rId8"/>
      <w:pgSz w:w="11906" w:h="16838"/>
      <w:pgMar w:top="1134" w:right="1077" w:bottom="45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466" w:rsidRDefault="00400466" w:rsidP="009349FE">
      <w:r>
        <w:separator/>
      </w:r>
    </w:p>
  </w:endnote>
  <w:endnote w:type="continuationSeparator" w:id="0">
    <w:p w:rsidR="00400466" w:rsidRDefault="00400466" w:rsidP="00934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466" w:rsidRDefault="00400466" w:rsidP="009349FE">
      <w:r>
        <w:separator/>
      </w:r>
    </w:p>
  </w:footnote>
  <w:footnote w:type="continuationSeparator" w:id="0">
    <w:p w:rsidR="00400466" w:rsidRDefault="00400466" w:rsidP="009349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9FE" w:rsidRDefault="00117A40">
    <w:pPr>
      <w:pStyle w:val="Kopfzeile"/>
    </w:pPr>
    <w:r>
      <w:rPr>
        <w:noProof/>
        <w:lang w:eastAsia="de-DE" w:bidi="ar-SA"/>
      </w:rPr>
      <w:drawing>
        <wp:anchor distT="0" distB="0" distL="114300" distR="114300" simplePos="0" relativeHeight="251659264" behindDoc="1" locked="0" layoutInCell="1" allowOverlap="1" wp14:anchorId="59DA658E" wp14:editId="2A76DD71">
          <wp:simplePos x="0" y="0"/>
          <wp:positionH relativeFrom="column">
            <wp:posOffset>-340995</wp:posOffset>
          </wp:positionH>
          <wp:positionV relativeFrom="paragraph">
            <wp:posOffset>-450215</wp:posOffset>
          </wp:positionV>
          <wp:extent cx="7574280" cy="10713939"/>
          <wp:effectExtent l="0" t="0" r="762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74280" cy="10713939"/>
                  </a:xfrm>
                  <a:prstGeom prst="rect">
                    <a:avLst/>
                  </a:prstGeom>
                </pic:spPr>
              </pic:pic>
            </a:graphicData>
          </a:graphic>
          <wp14:sizeRelH relativeFrom="page">
            <wp14:pctWidth>0</wp14:pctWidth>
          </wp14:sizeRelH>
          <wp14:sizeRelV relativeFrom="page">
            <wp14:pctHeight>0</wp14:pctHeight>
          </wp14:sizeRelV>
        </wp:anchor>
      </w:drawing>
    </w:r>
    <w:r w:rsidR="00C06E18">
      <w:rPr>
        <w:noProof/>
        <w:lang w:eastAsia="de-DE" w:bidi="ar-S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9FE"/>
    <w:rsid w:val="000438D6"/>
    <w:rsid w:val="0005179E"/>
    <w:rsid w:val="0005190F"/>
    <w:rsid w:val="00053CFA"/>
    <w:rsid w:val="000746FC"/>
    <w:rsid w:val="000A1A60"/>
    <w:rsid w:val="000A1E44"/>
    <w:rsid w:val="000C0464"/>
    <w:rsid w:val="000F0534"/>
    <w:rsid w:val="00103089"/>
    <w:rsid w:val="00105AEE"/>
    <w:rsid w:val="00117A40"/>
    <w:rsid w:val="00133E23"/>
    <w:rsid w:val="00151543"/>
    <w:rsid w:val="00153394"/>
    <w:rsid w:val="00163EB2"/>
    <w:rsid w:val="0019593B"/>
    <w:rsid w:val="001A2A9E"/>
    <w:rsid w:val="001A6DF1"/>
    <w:rsid w:val="001B248E"/>
    <w:rsid w:val="001D345B"/>
    <w:rsid w:val="001F4D7B"/>
    <w:rsid w:val="002023E1"/>
    <w:rsid w:val="002026EA"/>
    <w:rsid w:val="00202A5A"/>
    <w:rsid w:val="00223C18"/>
    <w:rsid w:val="0023506C"/>
    <w:rsid w:val="00244DDA"/>
    <w:rsid w:val="00247FB7"/>
    <w:rsid w:val="00255E1D"/>
    <w:rsid w:val="00260F8C"/>
    <w:rsid w:val="00266EDC"/>
    <w:rsid w:val="00271FD1"/>
    <w:rsid w:val="00274525"/>
    <w:rsid w:val="002C2BA6"/>
    <w:rsid w:val="002D147D"/>
    <w:rsid w:val="002F4169"/>
    <w:rsid w:val="00326093"/>
    <w:rsid w:val="003373A4"/>
    <w:rsid w:val="00355C53"/>
    <w:rsid w:val="003661A5"/>
    <w:rsid w:val="00366C96"/>
    <w:rsid w:val="00377057"/>
    <w:rsid w:val="00377516"/>
    <w:rsid w:val="00393F87"/>
    <w:rsid w:val="003A2B7D"/>
    <w:rsid w:val="003A6458"/>
    <w:rsid w:val="003D22D8"/>
    <w:rsid w:val="003D3DAE"/>
    <w:rsid w:val="003E6548"/>
    <w:rsid w:val="003E73B0"/>
    <w:rsid w:val="00400466"/>
    <w:rsid w:val="00447882"/>
    <w:rsid w:val="00456424"/>
    <w:rsid w:val="00461FEB"/>
    <w:rsid w:val="00470D51"/>
    <w:rsid w:val="00486735"/>
    <w:rsid w:val="00491BF0"/>
    <w:rsid w:val="004A54DF"/>
    <w:rsid w:val="004A67FE"/>
    <w:rsid w:val="004B1B4C"/>
    <w:rsid w:val="004C78E6"/>
    <w:rsid w:val="004E1F0D"/>
    <w:rsid w:val="004E2C8F"/>
    <w:rsid w:val="004E42E5"/>
    <w:rsid w:val="00502653"/>
    <w:rsid w:val="00535313"/>
    <w:rsid w:val="00547211"/>
    <w:rsid w:val="005574A3"/>
    <w:rsid w:val="00566418"/>
    <w:rsid w:val="00580C81"/>
    <w:rsid w:val="00582DD5"/>
    <w:rsid w:val="005909EA"/>
    <w:rsid w:val="005B6020"/>
    <w:rsid w:val="005C18D7"/>
    <w:rsid w:val="005C200B"/>
    <w:rsid w:val="005C669A"/>
    <w:rsid w:val="005D6E61"/>
    <w:rsid w:val="005E41EF"/>
    <w:rsid w:val="005F006D"/>
    <w:rsid w:val="005F647E"/>
    <w:rsid w:val="0063514D"/>
    <w:rsid w:val="00640B52"/>
    <w:rsid w:val="00650FF4"/>
    <w:rsid w:val="00651403"/>
    <w:rsid w:val="00653543"/>
    <w:rsid w:val="00657CA8"/>
    <w:rsid w:val="006600DA"/>
    <w:rsid w:val="006915CF"/>
    <w:rsid w:val="006920C7"/>
    <w:rsid w:val="0069573E"/>
    <w:rsid w:val="006D160D"/>
    <w:rsid w:val="006D72DF"/>
    <w:rsid w:val="006F41E8"/>
    <w:rsid w:val="0070439B"/>
    <w:rsid w:val="00706668"/>
    <w:rsid w:val="00710636"/>
    <w:rsid w:val="00717D60"/>
    <w:rsid w:val="00742ABD"/>
    <w:rsid w:val="00751ADE"/>
    <w:rsid w:val="0075457C"/>
    <w:rsid w:val="0075618C"/>
    <w:rsid w:val="0076403C"/>
    <w:rsid w:val="0077065D"/>
    <w:rsid w:val="007775FF"/>
    <w:rsid w:val="00784812"/>
    <w:rsid w:val="00787A6E"/>
    <w:rsid w:val="007933D5"/>
    <w:rsid w:val="0079736E"/>
    <w:rsid w:val="00803874"/>
    <w:rsid w:val="00850A8A"/>
    <w:rsid w:val="0085571C"/>
    <w:rsid w:val="00880E85"/>
    <w:rsid w:val="008A12D1"/>
    <w:rsid w:val="008C39A6"/>
    <w:rsid w:val="008E008F"/>
    <w:rsid w:val="008E704C"/>
    <w:rsid w:val="008F1E71"/>
    <w:rsid w:val="00900819"/>
    <w:rsid w:val="00906D71"/>
    <w:rsid w:val="00907BE5"/>
    <w:rsid w:val="009349FE"/>
    <w:rsid w:val="00950127"/>
    <w:rsid w:val="009526C7"/>
    <w:rsid w:val="00956C91"/>
    <w:rsid w:val="009609BD"/>
    <w:rsid w:val="00961825"/>
    <w:rsid w:val="009634D7"/>
    <w:rsid w:val="00976A5A"/>
    <w:rsid w:val="009A037E"/>
    <w:rsid w:val="009C26AF"/>
    <w:rsid w:val="009C7EBD"/>
    <w:rsid w:val="009D3783"/>
    <w:rsid w:val="009D47F3"/>
    <w:rsid w:val="009D5FF7"/>
    <w:rsid w:val="00A03C52"/>
    <w:rsid w:val="00A22106"/>
    <w:rsid w:val="00A27913"/>
    <w:rsid w:val="00A62E66"/>
    <w:rsid w:val="00A8056D"/>
    <w:rsid w:val="00A91049"/>
    <w:rsid w:val="00A93229"/>
    <w:rsid w:val="00A96322"/>
    <w:rsid w:val="00AA5458"/>
    <w:rsid w:val="00AA6755"/>
    <w:rsid w:val="00AB102E"/>
    <w:rsid w:val="00AD23DC"/>
    <w:rsid w:val="00AD7B0E"/>
    <w:rsid w:val="00AE0458"/>
    <w:rsid w:val="00B01F37"/>
    <w:rsid w:val="00B14082"/>
    <w:rsid w:val="00B20239"/>
    <w:rsid w:val="00B26ABE"/>
    <w:rsid w:val="00B43DB1"/>
    <w:rsid w:val="00B6406F"/>
    <w:rsid w:val="00B67381"/>
    <w:rsid w:val="00B817A4"/>
    <w:rsid w:val="00BC1C38"/>
    <w:rsid w:val="00BC3DD7"/>
    <w:rsid w:val="00BD1E42"/>
    <w:rsid w:val="00BE112E"/>
    <w:rsid w:val="00BE4034"/>
    <w:rsid w:val="00BF6059"/>
    <w:rsid w:val="00BF7AA0"/>
    <w:rsid w:val="00C06E18"/>
    <w:rsid w:val="00C211C7"/>
    <w:rsid w:val="00C24CF4"/>
    <w:rsid w:val="00C47A67"/>
    <w:rsid w:val="00C705F0"/>
    <w:rsid w:val="00CA69F4"/>
    <w:rsid w:val="00CB0D78"/>
    <w:rsid w:val="00CF2048"/>
    <w:rsid w:val="00D1035E"/>
    <w:rsid w:val="00D2114E"/>
    <w:rsid w:val="00D33A28"/>
    <w:rsid w:val="00D42F49"/>
    <w:rsid w:val="00D45CA8"/>
    <w:rsid w:val="00D4656D"/>
    <w:rsid w:val="00D737DE"/>
    <w:rsid w:val="00D8683A"/>
    <w:rsid w:val="00DB3E71"/>
    <w:rsid w:val="00DC0454"/>
    <w:rsid w:val="00DD2045"/>
    <w:rsid w:val="00DD5648"/>
    <w:rsid w:val="00DE6DD2"/>
    <w:rsid w:val="00E34939"/>
    <w:rsid w:val="00E3782D"/>
    <w:rsid w:val="00E4136E"/>
    <w:rsid w:val="00E6095C"/>
    <w:rsid w:val="00E64C11"/>
    <w:rsid w:val="00E67750"/>
    <w:rsid w:val="00E73839"/>
    <w:rsid w:val="00E96D34"/>
    <w:rsid w:val="00E96F34"/>
    <w:rsid w:val="00EA21C8"/>
    <w:rsid w:val="00EC7BA1"/>
    <w:rsid w:val="00ED45C9"/>
    <w:rsid w:val="00F00F9E"/>
    <w:rsid w:val="00F01529"/>
    <w:rsid w:val="00F0371F"/>
    <w:rsid w:val="00F12152"/>
    <w:rsid w:val="00F407BC"/>
    <w:rsid w:val="00F43ABE"/>
    <w:rsid w:val="00F506E0"/>
    <w:rsid w:val="00F62691"/>
    <w:rsid w:val="00F71A45"/>
    <w:rsid w:val="00F81341"/>
    <w:rsid w:val="00F82D69"/>
    <w:rsid w:val="00F92428"/>
    <w:rsid w:val="00FD226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49FE"/>
    <w:pPr>
      <w:spacing w:after="0" w:line="240" w:lineRule="auto"/>
    </w:pPr>
    <w:rPr>
      <w:rFonts w:ascii="Times New Roman" w:eastAsia="MS Mincho" w:hAnsi="Times New Roman" w:cs="Times New Roman"/>
      <w:sz w:val="24"/>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349FE"/>
    <w:pPr>
      <w:tabs>
        <w:tab w:val="center" w:pos="4536"/>
        <w:tab w:val="right" w:pos="9072"/>
      </w:tabs>
    </w:pPr>
    <w:rPr>
      <w:rFonts w:asciiTheme="minorHAnsi" w:eastAsiaTheme="minorHAnsi" w:hAnsiTheme="minorHAnsi" w:cstheme="minorBidi"/>
      <w:sz w:val="22"/>
      <w:szCs w:val="22"/>
      <w:lang w:eastAsia="en-US" w:bidi="ar-AE"/>
    </w:rPr>
  </w:style>
  <w:style w:type="character" w:customStyle="1" w:styleId="KopfzeileZchn">
    <w:name w:val="Kopfzeile Zchn"/>
    <w:basedOn w:val="Absatz-Standardschriftart"/>
    <w:link w:val="Kopfzeile"/>
    <w:uiPriority w:val="99"/>
    <w:rsid w:val="009349FE"/>
    <w:rPr>
      <w:lang w:bidi="ar-AE"/>
    </w:rPr>
  </w:style>
  <w:style w:type="paragraph" w:styleId="Fuzeile">
    <w:name w:val="footer"/>
    <w:basedOn w:val="Standard"/>
    <w:link w:val="FuzeileZchn"/>
    <w:uiPriority w:val="99"/>
    <w:unhideWhenUsed/>
    <w:rsid w:val="009349FE"/>
    <w:pPr>
      <w:tabs>
        <w:tab w:val="center" w:pos="4536"/>
        <w:tab w:val="right" w:pos="9072"/>
      </w:tabs>
    </w:pPr>
    <w:rPr>
      <w:rFonts w:asciiTheme="minorHAnsi" w:eastAsiaTheme="minorHAnsi" w:hAnsiTheme="minorHAnsi" w:cstheme="minorBidi"/>
      <w:sz w:val="22"/>
      <w:szCs w:val="22"/>
      <w:lang w:eastAsia="en-US" w:bidi="ar-AE"/>
    </w:rPr>
  </w:style>
  <w:style w:type="character" w:customStyle="1" w:styleId="FuzeileZchn">
    <w:name w:val="Fußzeile Zchn"/>
    <w:basedOn w:val="Absatz-Standardschriftart"/>
    <w:link w:val="Fuzeile"/>
    <w:uiPriority w:val="99"/>
    <w:rsid w:val="009349FE"/>
    <w:rPr>
      <w:lang w:bidi="ar-AE"/>
    </w:rPr>
  </w:style>
  <w:style w:type="character" w:styleId="Hyperlink">
    <w:name w:val="Hyperlink"/>
    <w:rsid w:val="009349FE"/>
    <w:rPr>
      <w:color w:val="0000FF"/>
      <w:u w:val="single"/>
    </w:rPr>
  </w:style>
  <w:style w:type="paragraph" w:styleId="StandardWeb">
    <w:name w:val="Normal (Web)"/>
    <w:basedOn w:val="Standard"/>
    <w:rsid w:val="009349FE"/>
    <w:pPr>
      <w:spacing w:before="100" w:beforeAutospacing="1" w:after="100" w:afterAutospacing="1"/>
    </w:pPr>
    <w:rPr>
      <w:rFonts w:eastAsia="Times New Roman"/>
      <w:lang w:eastAsia="de-DE"/>
    </w:rPr>
  </w:style>
  <w:style w:type="paragraph" w:styleId="Sprechblasentext">
    <w:name w:val="Balloon Text"/>
    <w:basedOn w:val="Standard"/>
    <w:link w:val="SprechblasentextZchn"/>
    <w:uiPriority w:val="99"/>
    <w:semiHidden/>
    <w:unhideWhenUsed/>
    <w:rsid w:val="0075618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618C"/>
    <w:rPr>
      <w:rFonts w:ascii="Tahoma" w:eastAsia="MS Mincho" w:hAnsi="Tahoma" w:cs="Tahoma"/>
      <w:sz w:val="16"/>
      <w:szCs w:val="16"/>
      <w:lang w:eastAsia="ja-JP"/>
    </w:rPr>
  </w:style>
  <w:style w:type="paragraph" w:customStyle="1" w:styleId="Default">
    <w:name w:val="Default"/>
    <w:rsid w:val="00260F8C"/>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260F8C"/>
    <w:pPr>
      <w:spacing w:line="241" w:lineRule="atLeast"/>
    </w:pPr>
    <w:rPr>
      <w:color w:val="auto"/>
    </w:rPr>
  </w:style>
  <w:style w:type="character" w:customStyle="1" w:styleId="A24">
    <w:name w:val="A24"/>
    <w:uiPriority w:val="99"/>
    <w:rsid w:val="00260F8C"/>
    <w:rPr>
      <w:color w:val="FFFFFF"/>
      <w:sz w:val="10"/>
      <w:szCs w:val="10"/>
    </w:rPr>
  </w:style>
  <w:style w:type="character" w:customStyle="1" w:styleId="UnresolvedMention">
    <w:name w:val="Unresolved Mention"/>
    <w:basedOn w:val="Absatz-Standardschriftart"/>
    <w:uiPriority w:val="99"/>
    <w:semiHidden/>
    <w:unhideWhenUsed/>
    <w:rsid w:val="00CB0D78"/>
    <w:rPr>
      <w:color w:val="605E5C"/>
      <w:shd w:val="clear" w:color="auto" w:fill="E1DFDD"/>
    </w:rPr>
  </w:style>
  <w:style w:type="character" w:styleId="BesuchterHyperlink">
    <w:name w:val="FollowedHyperlink"/>
    <w:basedOn w:val="Absatz-Standardschriftart"/>
    <w:uiPriority w:val="99"/>
    <w:semiHidden/>
    <w:unhideWhenUsed/>
    <w:rsid w:val="00CB0D7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49FE"/>
    <w:pPr>
      <w:spacing w:after="0" w:line="240" w:lineRule="auto"/>
    </w:pPr>
    <w:rPr>
      <w:rFonts w:ascii="Times New Roman" w:eastAsia="MS Mincho" w:hAnsi="Times New Roman" w:cs="Times New Roman"/>
      <w:sz w:val="24"/>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349FE"/>
    <w:pPr>
      <w:tabs>
        <w:tab w:val="center" w:pos="4536"/>
        <w:tab w:val="right" w:pos="9072"/>
      </w:tabs>
    </w:pPr>
    <w:rPr>
      <w:rFonts w:asciiTheme="minorHAnsi" w:eastAsiaTheme="minorHAnsi" w:hAnsiTheme="minorHAnsi" w:cstheme="minorBidi"/>
      <w:sz w:val="22"/>
      <w:szCs w:val="22"/>
      <w:lang w:eastAsia="en-US" w:bidi="ar-AE"/>
    </w:rPr>
  </w:style>
  <w:style w:type="character" w:customStyle="1" w:styleId="KopfzeileZchn">
    <w:name w:val="Kopfzeile Zchn"/>
    <w:basedOn w:val="Absatz-Standardschriftart"/>
    <w:link w:val="Kopfzeile"/>
    <w:uiPriority w:val="99"/>
    <w:rsid w:val="009349FE"/>
    <w:rPr>
      <w:lang w:bidi="ar-AE"/>
    </w:rPr>
  </w:style>
  <w:style w:type="paragraph" w:styleId="Fuzeile">
    <w:name w:val="footer"/>
    <w:basedOn w:val="Standard"/>
    <w:link w:val="FuzeileZchn"/>
    <w:uiPriority w:val="99"/>
    <w:unhideWhenUsed/>
    <w:rsid w:val="009349FE"/>
    <w:pPr>
      <w:tabs>
        <w:tab w:val="center" w:pos="4536"/>
        <w:tab w:val="right" w:pos="9072"/>
      </w:tabs>
    </w:pPr>
    <w:rPr>
      <w:rFonts w:asciiTheme="minorHAnsi" w:eastAsiaTheme="minorHAnsi" w:hAnsiTheme="minorHAnsi" w:cstheme="minorBidi"/>
      <w:sz w:val="22"/>
      <w:szCs w:val="22"/>
      <w:lang w:eastAsia="en-US" w:bidi="ar-AE"/>
    </w:rPr>
  </w:style>
  <w:style w:type="character" w:customStyle="1" w:styleId="FuzeileZchn">
    <w:name w:val="Fußzeile Zchn"/>
    <w:basedOn w:val="Absatz-Standardschriftart"/>
    <w:link w:val="Fuzeile"/>
    <w:uiPriority w:val="99"/>
    <w:rsid w:val="009349FE"/>
    <w:rPr>
      <w:lang w:bidi="ar-AE"/>
    </w:rPr>
  </w:style>
  <w:style w:type="character" w:styleId="Hyperlink">
    <w:name w:val="Hyperlink"/>
    <w:rsid w:val="009349FE"/>
    <w:rPr>
      <w:color w:val="0000FF"/>
      <w:u w:val="single"/>
    </w:rPr>
  </w:style>
  <w:style w:type="paragraph" w:styleId="StandardWeb">
    <w:name w:val="Normal (Web)"/>
    <w:basedOn w:val="Standard"/>
    <w:rsid w:val="009349FE"/>
    <w:pPr>
      <w:spacing w:before="100" w:beforeAutospacing="1" w:after="100" w:afterAutospacing="1"/>
    </w:pPr>
    <w:rPr>
      <w:rFonts w:eastAsia="Times New Roman"/>
      <w:lang w:eastAsia="de-DE"/>
    </w:rPr>
  </w:style>
  <w:style w:type="paragraph" w:styleId="Sprechblasentext">
    <w:name w:val="Balloon Text"/>
    <w:basedOn w:val="Standard"/>
    <w:link w:val="SprechblasentextZchn"/>
    <w:uiPriority w:val="99"/>
    <w:semiHidden/>
    <w:unhideWhenUsed/>
    <w:rsid w:val="0075618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618C"/>
    <w:rPr>
      <w:rFonts w:ascii="Tahoma" w:eastAsia="MS Mincho" w:hAnsi="Tahoma" w:cs="Tahoma"/>
      <w:sz w:val="16"/>
      <w:szCs w:val="16"/>
      <w:lang w:eastAsia="ja-JP"/>
    </w:rPr>
  </w:style>
  <w:style w:type="paragraph" w:customStyle="1" w:styleId="Default">
    <w:name w:val="Default"/>
    <w:rsid w:val="00260F8C"/>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260F8C"/>
    <w:pPr>
      <w:spacing w:line="241" w:lineRule="atLeast"/>
    </w:pPr>
    <w:rPr>
      <w:color w:val="auto"/>
    </w:rPr>
  </w:style>
  <w:style w:type="character" w:customStyle="1" w:styleId="A24">
    <w:name w:val="A24"/>
    <w:uiPriority w:val="99"/>
    <w:rsid w:val="00260F8C"/>
    <w:rPr>
      <w:color w:val="FFFFFF"/>
      <w:sz w:val="10"/>
      <w:szCs w:val="10"/>
    </w:rPr>
  </w:style>
  <w:style w:type="character" w:customStyle="1" w:styleId="UnresolvedMention">
    <w:name w:val="Unresolved Mention"/>
    <w:basedOn w:val="Absatz-Standardschriftart"/>
    <w:uiPriority w:val="99"/>
    <w:semiHidden/>
    <w:unhideWhenUsed/>
    <w:rsid w:val="00CB0D78"/>
    <w:rPr>
      <w:color w:val="605E5C"/>
      <w:shd w:val="clear" w:color="auto" w:fill="E1DFDD"/>
    </w:rPr>
  </w:style>
  <w:style w:type="character" w:styleId="BesuchterHyperlink">
    <w:name w:val="FollowedHyperlink"/>
    <w:basedOn w:val="Absatz-Standardschriftart"/>
    <w:uiPriority w:val="99"/>
    <w:semiHidden/>
    <w:unhideWhenUsed/>
    <w:rsid w:val="00CB0D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sse@tune-it-safe.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5903</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Daniel Exner-Hoffmann</cp:lastModifiedBy>
  <cp:revision>3</cp:revision>
  <cp:lastPrinted>2022-11-21T16:10:00Z</cp:lastPrinted>
  <dcterms:created xsi:type="dcterms:W3CDTF">2023-12-05T09:49:00Z</dcterms:created>
  <dcterms:modified xsi:type="dcterms:W3CDTF">2023-12-05T09:50:00Z</dcterms:modified>
</cp:coreProperties>
</file>